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BAF21" w14:textId="77777777" w:rsidR="004522F5" w:rsidRPr="00B60634" w:rsidRDefault="004522F5" w:rsidP="00CF1CED">
      <w:pPr>
        <w:pStyle w:val="ad"/>
        <w:spacing w:before="190" w:after="190"/>
      </w:pPr>
      <w:r w:rsidRPr="00B60634">
        <w:t>工程生態檢核表</w:t>
      </w:r>
      <w:r w:rsidRPr="00B60634">
        <w:t xml:space="preserve">  </w:t>
      </w:r>
      <w:r w:rsidRPr="00B60634">
        <w:t>規劃設計階段附表</w:t>
      </w:r>
    </w:p>
    <w:p w14:paraId="5D4A78AD" w14:textId="77777777" w:rsidR="004522F5" w:rsidRPr="00B60634" w:rsidRDefault="004522F5" w:rsidP="00B60634">
      <w:pPr>
        <w:pStyle w:val="ad"/>
        <w:spacing w:before="190" w:after="190"/>
      </w:pPr>
      <w:r w:rsidRPr="00B60634">
        <w:rPr>
          <w:rFonts w:hint="eastAsia"/>
        </w:rPr>
        <w:t>D</w:t>
      </w:r>
      <w:r w:rsidRPr="00B60634">
        <w:t>-01</w:t>
      </w:r>
      <w:r w:rsidRPr="00B60634">
        <w:t>現場勘查紀錄表</w:t>
      </w:r>
    </w:p>
    <w:tbl>
      <w:tblPr>
        <w:tblStyle w:val="a3"/>
        <w:tblW w:w="10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55"/>
        <w:gridCol w:w="4069"/>
        <w:gridCol w:w="1119"/>
        <w:gridCol w:w="3906"/>
      </w:tblGrid>
      <w:tr w:rsidR="004522F5" w:rsidRPr="0049438F" w14:paraId="32C479DD" w14:textId="77777777" w:rsidTr="00017821">
        <w:trPr>
          <w:trHeight w:val="91"/>
          <w:jc w:val="center"/>
        </w:trPr>
        <w:tc>
          <w:tcPr>
            <w:tcW w:w="1119" w:type="dxa"/>
            <w:shd w:val="clear" w:color="auto" w:fill="E7E6E6" w:themeFill="background2"/>
            <w:vAlign w:val="center"/>
          </w:tcPr>
          <w:p w14:paraId="0D047013" w14:textId="77777777" w:rsidR="004522F5" w:rsidRPr="0049438F" w:rsidRDefault="004522F5" w:rsidP="00B9657D">
            <w:pPr>
              <w:pStyle w:val="ae"/>
              <w:spacing w:afterLines="25" w:after="95" w:line="240" w:lineRule="exact"/>
              <w:jc w:val="center"/>
            </w:pPr>
            <w:r w:rsidRPr="0049438F">
              <w:t>勘查日期</w:t>
            </w:r>
          </w:p>
        </w:tc>
        <w:tc>
          <w:tcPr>
            <w:tcW w:w="3912" w:type="dxa"/>
            <w:vAlign w:val="center"/>
          </w:tcPr>
          <w:p w14:paraId="7E4C399A" w14:textId="1DD2706F" w:rsidR="004522F5" w:rsidRPr="0049438F" w:rsidRDefault="003A4AD4" w:rsidP="00B9657D">
            <w:pPr>
              <w:pStyle w:val="ae"/>
              <w:spacing w:afterLines="0" w:after="0" w:line="240" w:lineRule="exact"/>
              <w:jc w:val="center"/>
            </w:pPr>
            <w:r>
              <w:rPr>
                <w:rFonts w:hint="eastAsia"/>
              </w:rPr>
              <w:t>11</w:t>
            </w:r>
            <w:r w:rsidR="002E731C">
              <w:rPr>
                <w:rFonts w:hint="eastAsia"/>
              </w:rPr>
              <w:t>1/0</w:t>
            </w:r>
            <w:r w:rsidR="00865E52">
              <w:rPr>
                <w:rFonts w:hint="eastAsia"/>
              </w:rPr>
              <w:t>4</w:t>
            </w:r>
            <w:r w:rsidR="002E731C">
              <w:rPr>
                <w:rFonts w:hint="eastAsia"/>
              </w:rPr>
              <w:t>/</w:t>
            </w:r>
            <w:r w:rsidR="00865E52">
              <w:rPr>
                <w:rFonts w:hint="eastAsia"/>
              </w:rPr>
              <w:t>20</w:t>
            </w:r>
          </w:p>
        </w:tc>
        <w:tc>
          <w:tcPr>
            <w:tcW w:w="1182" w:type="dxa"/>
            <w:shd w:val="clear" w:color="auto" w:fill="E7E6E6" w:themeFill="background2"/>
            <w:vAlign w:val="center"/>
          </w:tcPr>
          <w:p w14:paraId="4D4ACBB2" w14:textId="77777777" w:rsidR="004522F5" w:rsidRPr="0049438F" w:rsidRDefault="004522F5" w:rsidP="00B9657D">
            <w:pPr>
              <w:pStyle w:val="ae"/>
              <w:spacing w:afterLines="0" w:after="0" w:line="240" w:lineRule="exact"/>
              <w:jc w:val="center"/>
            </w:pPr>
            <w:r w:rsidRPr="0049438F">
              <w:t>填表日期</w:t>
            </w:r>
          </w:p>
        </w:tc>
        <w:tc>
          <w:tcPr>
            <w:tcW w:w="4136" w:type="dxa"/>
            <w:vAlign w:val="center"/>
          </w:tcPr>
          <w:p w14:paraId="49754427" w14:textId="76488E88" w:rsidR="004522F5" w:rsidRPr="0049438F" w:rsidRDefault="003A4AD4" w:rsidP="00B9657D">
            <w:pPr>
              <w:pStyle w:val="ae"/>
              <w:spacing w:afterLines="0" w:after="0" w:line="240" w:lineRule="exact"/>
              <w:jc w:val="center"/>
            </w:pPr>
            <w:r>
              <w:rPr>
                <w:rFonts w:hint="eastAsia"/>
              </w:rPr>
              <w:t>11</w:t>
            </w:r>
            <w:r w:rsidR="002E731C">
              <w:rPr>
                <w:rFonts w:hint="eastAsia"/>
              </w:rPr>
              <w:t>1/0</w:t>
            </w:r>
            <w:r w:rsidR="00865E52">
              <w:rPr>
                <w:rFonts w:hint="eastAsia"/>
              </w:rPr>
              <w:t>4</w:t>
            </w:r>
            <w:r w:rsidR="002E731C">
              <w:rPr>
                <w:rFonts w:hint="eastAsia"/>
              </w:rPr>
              <w:t>/</w:t>
            </w:r>
            <w:r w:rsidR="00865E52">
              <w:rPr>
                <w:rFonts w:hint="eastAsia"/>
              </w:rPr>
              <w:t>21</w:t>
            </w:r>
          </w:p>
        </w:tc>
      </w:tr>
      <w:tr w:rsidR="004522F5" w:rsidRPr="0049438F" w14:paraId="6151FEEF" w14:textId="77777777" w:rsidTr="00017821">
        <w:trPr>
          <w:trHeight w:val="599"/>
          <w:jc w:val="center"/>
        </w:trPr>
        <w:tc>
          <w:tcPr>
            <w:tcW w:w="1119" w:type="dxa"/>
            <w:shd w:val="clear" w:color="auto" w:fill="E7E6E6" w:themeFill="background2"/>
            <w:vAlign w:val="center"/>
          </w:tcPr>
          <w:p w14:paraId="3683EA21" w14:textId="77777777" w:rsidR="004522F5" w:rsidRPr="0049438F" w:rsidRDefault="004522F5" w:rsidP="00B9657D">
            <w:pPr>
              <w:pStyle w:val="ae"/>
              <w:spacing w:afterLines="25" w:after="95" w:line="240" w:lineRule="exact"/>
              <w:jc w:val="center"/>
            </w:pPr>
            <w:r w:rsidRPr="0049438F">
              <w:t>紀錄人員</w:t>
            </w:r>
          </w:p>
        </w:tc>
        <w:tc>
          <w:tcPr>
            <w:tcW w:w="3912" w:type="dxa"/>
            <w:vAlign w:val="center"/>
          </w:tcPr>
          <w:p w14:paraId="7DB9BB77" w14:textId="1ACE60AB" w:rsidR="004522F5" w:rsidRPr="0049438F" w:rsidRDefault="00017821" w:rsidP="00B9657D">
            <w:pPr>
              <w:pStyle w:val="ae"/>
              <w:spacing w:before="240" w:afterLines="25" w:after="95" w:line="240" w:lineRule="exact"/>
              <w:jc w:val="center"/>
            </w:pPr>
            <w:r>
              <w:rPr>
                <w:noProof/>
              </w:rPr>
              <w:drawing>
                <wp:inline distT="0" distB="0" distL="0" distR="0" wp14:anchorId="7A5F3DDC" wp14:editId="32D5148A">
                  <wp:extent cx="508000" cy="240063"/>
                  <wp:effectExtent l="0" t="0" r="6350" b="762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437" cy="240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" w:type="dxa"/>
            <w:shd w:val="clear" w:color="auto" w:fill="E7E6E6" w:themeFill="background2"/>
            <w:vAlign w:val="center"/>
          </w:tcPr>
          <w:p w14:paraId="5959CF5F" w14:textId="77777777" w:rsidR="004522F5" w:rsidRPr="0049438F" w:rsidRDefault="004522F5" w:rsidP="00B9657D">
            <w:pPr>
              <w:pStyle w:val="ae"/>
              <w:spacing w:afterLines="25" w:after="95" w:line="240" w:lineRule="exact"/>
              <w:jc w:val="center"/>
            </w:pPr>
            <w:r w:rsidRPr="0049438F">
              <w:t>勘查地點</w:t>
            </w:r>
          </w:p>
        </w:tc>
        <w:tc>
          <w:tcPr>
            <w:tcW w:w="4136" w:type="dxa"/>
            <w:vAlign w:val="center"/>
          </w:tcPr>
          <w:p w14:paraId="65755530" w14:textId="1461EF55" w:rsidR="004522F5" w:rsidRPr="0049438F" w:rsidRDefault="004522F5" w:rsidP="00B9657D">
            <w:pPr>
              <w:pStyle w:val="ae"/>
              <w:spacing w:afterLines="0" w:after="0" w:line="240" w:lineRule="exact"/>
              <w:jc w:val="center"/>
            </w:pPr>
            <w:r w:rsidRPr="0049438F">
              <w:t>(</w:t>
            </w:r>
            <w:r w:rsidRPr="0049438F">
              <w:rPr>
                <w:color w:val="000000"/>
              </w:rPr>
              <w:t>TWD97</w:t>
            </w:r>
            <w:r w:rsidRPr="0049438F">
              <w:t>)</w:t>
            </w:r>
            <w:r w:rsidR="00F67845">
              <w:t xml:space="preserve"> X</w:t>
            </w:r>
            <w:r w:rsidR="00F67845">
              <w:t>：</w:t>
            </w:r>
            <w:r w:rsidR="00865E52" w:rsidRPr="004F639A">
              <w:rPr>
                <w:rFonts w:cstheme="minorHAnsi"/>
                <w:szCs w:val="22"/>
              </w:rPr>
              <w:t>264171.3280</w:t>
            </w:r>
            <w:r w:rsidR="00F67845">
              <w:t xml:space="preserve"> Y</w:t>
            </w:r>
            <w:r w:rsidR="00F67845">
              <w:t>：</w:t>
            </w:r>
            <w:r w:rsidR="00865E52" w:rsidRPr="004F639A">
              <w:rPr>
                <w:rFonts w:cstheme="minorHAnsi"/>
                <w:szCs w:val="22"/>
              </w:rPr>
              <w:t>2755513.5190</w:t>
            </w:r>
          </w:p>
        </w:tc>
      </w:tr>
      <w:tr w:rsidR="004522F5" w:rsidRPr="0049438F" w14:paraId="5118408B" w14:textId="77777777" w:rsidTr="00017821">
        <w:trPr>
          <w:trHeight w:val="108"/>
          <w:jc w:val="center"/>
        </w:trPr>
        <w:tc>
          <w:tcPr>
            <w:tcW w:w="1119" w:type="dxa"/>
            <w:shd w:val="clear" w:color="auto" w:fill="E7E6E6" w:themeFill="background2"/>
            <w:vAlign w:val="center"/>
          </w:tcPr>
          <w:p w14:paraId="21ADF144" w14:textId="77777777" w:rsidR="004522F5" w:rsidRPr="0049438F" w:rsidRDefault="004522F5" w:rsidP="00B9657D">
            <w:pPr>
              <w:pStyle w:val="ae"/>
              <w:spacing w:afterLines="0" w:after="0" w:line="240" w:lineRule="exact"/>
              <w:jc w:val="center"/>
            </w:pPr>
            <w:r w:rsidRPr="0049438F">
              <w:t>人員</w:t>
            </w:r>
          </w:p>
        </w:tc>
        <w:tc>
          <w:tcPr>
            <w:tcW w:w="3912" w:type="dxa"/>
            <w:shd w:val="clear" w:color="auto" w:fill="E7E6E6" w:themeFill="background2"/>
            <w:vAlign w:val="center"/>
          </w:tcPr>
          <w:p w14:paraId="290D7A66" w14:textId="77777777" w:rsidR="004522F5" w:rsidRPr="0049438F" w:rsidRDefault="004522F5" w:rsidP="00B9657D">
            <w:pPr>
              <w:pStyle w:val="ae"/>
              <w:spacing w:afterLines="0" w:after="0" w:line="240" w:lineRule="exact"/>
              <w:jc w:val="center"/>
            </w:pPr>
            <w:r w:rsidRPr="0049438F">
              <w:t>單位</w:t>
            </w:r>
            <w:r w:rsidRPr="0049438F">
              <w:t>/</w:t>
            </w:r>
            <w:r w:rsidRPr="0049438F">
              <w:t>職稱</w:t>
            </w:r>
          </w:p>
        </w:tc>
        <w:tc>
          <w:tcPr>
            <w:tcW w:w="5318" w:type="dxa"/>
            <w:gridSpan w:val="2"/>
            <w:shd w:val="clear" w:color="auto" w:fill="E7E6E6" w:themeFill="background2"/>
            <w:vAlign w:val="center"/>
          </w:tcPr>
          <w:p w14:paraId="051D537B" w14:textId="77777777" w:rsidR="004522F5" w:rsidRPr="0049438F" w:rsidRDefault="004522F5" w:rsidP="00B9657D">
            <w:pPr>
              <w:pStyle w:val="ae"/>
              <w:spacing w:afterLines="0" w:after="0" w:line="240" w:lineRule="exact"/>
              <w:jc w:val="center"/>
            </w:pPr>
            <w:r w:rsidRPr="0049438F">
              <w:t>參與勘查事項</w:t>
            </w:r>
          </w:p>
        </w:tc>
      </w:tr>
      <w:tr w:rsidR="00F67845" w:rsidRPr="0049438F" w14:paraId="31F6C8BD" w14:textId="77777777" w:rsidTr="00017821">
        <w:trPr>
          <w:trHeight w:val="59"/>
          <w:jc w:val="center"/>
        </w:trPr>
        <w:tc>
          <w:tcPr>
            <w:tcW w:w="1119" w:type="dxa"/>
            <w:vAlign w:val="center"/>
          </w:tcPr>
          <w:p w14:paraId="2A70EA71" w14:textId="133DABE7" w:rsidR="00F67845" w:rsidRPr="0049438F" w:rsidRDefault="00017821" w:rsidP="00B9657D">
            <w:pPr>
              <w:pStyle w:val="ae"/>
              <w:spacing w:afterLines="0"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魏正安</w:t>
            </w:r>
          </w:p>
        </w:tc>
        <w:tc>
          <w:tcPr>
            <w:tcW w:w="3912" w:type="dxa"/>
            <w:vAlign w:val="center"/>
          </w:tcPr>
          <w:p w14:paraId="48DEB1A4" w14:textId="4A3EAD44" w:rsidR="00F67845" w:rsidRPr="0049438F" w:rsidRDefault="00F67845" w:rsidP="00B9657D">
            <w:pPr>
              <w:pStyle w:val="ae"/>
              <w:spacing w:afterLines="0" w:after="0" w:line="240" w:lineRule="exact"/>
              <w:jc w:val="center"/>
              <w:rPr>
                <w:sz w:val="24"/>
                <w:szCs w:val="24"/>
              </w:rPr>
            </w:pPr>
            <w:r w:rsidRPr="00B3096A">
              <w:rPr>
                <w:rFonts w:hint="eastAsia"/>
              </w:rPr>
              <w:t>亞磊數研工程顧問有限公司</w:t>
            </w:r>
            <w:r w:rsidRPr="00B3096A">
              <w:rPr>
                <w:rFonts w:hint="eastAsia"/>
              </w:rPr>
              <w:t>/</w:t>
            </w:r>
            <w:r w:rsidRPr="00B3096A">
              <w:rPr>
                <w:rFonts w:hint="eastAsia"/>
              </w:rPr>
              <w:t>生態檢核調查員</w:t>
            </w:r>
          </w:p>
        </w:tc>
        <w:tc>
          <w:tcPr>
            <w:tcW w:w="5318" w:type="dxa"/>
            <w:gridSpan w:val="2"/>
            <w:vAlign w:val="center"/>
          </w:tcPr>
          <w:p w14:paraId="2251AA16" w14:textId="6189E471" w:rsidR="00F67845" w:rsidRPr="0049438F" w:rsidRDefault="00F67845" w:rsidP="00B9657D">
            <w:pPr>
              <w:pStyle w:val="ae"/>
              <w:spacing w:afterLines="0" w:after="0" w:line="240" w:lineRule="exact"/>
              <w:jc w:val="center"/>
              <w:rPr>
                <w:sz w:val="24"/>
                <w:szCs w:val="24"/>
              </w:rPr>
            </w:pPr>
            <w:r w:rsidRPr="00B3096A">
              <w:rPr>
                <w:rFonts w:hint="eastAsia"/>
              </w:rPr>
              <w:t>生態勘查</w:t>
            </w:r>
          </w:p>
        </w:tc>
      </w:tr>
      <w:tr w:rsidR="004522F5" w:rsidRPr="0049438F" w14:paraId="3B308B06" w14:textId="77777777" w:rsidTr="00017821">
        <w:trPr>
          <w:trHeight w:val="131"/>
          <w:jc w:val="center"/>
        </w:trPr>
        <w:tc>
          <w:tcPr>
            <w:tcW w:w="5031" w:type="dxa"/>
            <w:gridSpan w:val="2"/>
            <w:shd w:val="clear" w:color="auto" w:fill="E7E6E6" w:themeFill="background2"/>
            <w:vAlign w:val="center"/>
          </w:tcPr>
          <w:p w14:paraId="637FBDB8" w14:textId="77777777" w:rsidR="004522F5" w:rsidRPr="0049438F" w:rsidRDefault="004522F5" w:rsidP="00E16E61">
            <w:pPr>
              <w:pStyle w:val="ae"/>
              <w:spacing w:afterLines="25" w:after="95" w:line="240" w:lineRule="exact"/>
            </w:pPr>
            <w:r w:rsidRPr="0049438F">
              <w:t>現場勘查意見</w:t>
            </w:r>
          </w:p>
          <w:p w14:paraId="369E2B7D" w14:textId="3E52AAA3" w:rsidR="004522F5" w:rsidRPr="0049438F" w:rsidRDefault="004522F5" w:rsidP="00E16E61">
            <w:pPr>
              <w:pStyle w:val="ae"/>
              <w:spacing w:afterLines="25" w:after="95" w:line="240" w:lineRule="exact"/>
            </w:pPr>
            <w:r w:rsidRPr="0049438F">
              <w:t>提出人員</w:t>
            </w:r>
            <w:r w:rsidRPr="0049438F">
              <w:t>(</w:t>
            </w:r>
            <w:r w:rsidRPr="0049438F">
              <w:t>單位</w:t>
            </w:r>
            <w:r w:rsidRPr="0049438F">
              <w:t>/</w:t>
            </w:r>
            <w:r w:rsidRPr="0049438F">
              <w:t>職稱</w:t>
            </w:r>
            <w:r w:rsidRPr="0049438F">
              <w:t>) _</w:t>
            </w:r>
            <w:r w:rsidR="00017821">
              <w:rPr>
                <w:rFonts w:hint="eastAsia"/>
                <w:u w:val="single"/>
              </w:rPr>
              <w:t>魏正安</w:t>
            </w:r>
            <w:r w:rsidR="00F67845" w:rsidRPr="00B9657D">
              <w:rPr>
                <w:rFonts w:hint="eastAsia"/>
                <w:u w:val="single"/>
              </w:rPr>
              <w:t>/</w:t>
            </w:r>
            <w:r w:rsidR="00F67845" w:rsidRPr="00B9657D">
              <w:rPr>
                <w:rFonts w:hint="eastAsia"/>
                <w:u w:val="single"/>
              </w:rPr>
              <w:t>生態檢核調查</w:t>
            </w:r>
            <w:r w:rsidR="00B9657D" w:rsidRPr="00B9657D">
              <w:rPr>
                <w:rFonts w:hint="eastAsia"/>
                <w:u w:val="single"/>
              </w:rPr>
              <w:t>員</w:t>
            </w:r>
            <w:r w:rsidRPr="0049438F">
              <w:t>_</w:t>
            </w:r>
          </w:p>
        </w:tc>
        <w:tc>
          <w:tcPr>
            <w:tcW w:w="5318" w:type="dxa"/>
            <w:gridSpan w:val="2"/>
            <w:shd w:val="clear" w:color="auto" w:fill="E7E6E6" w:themeFill="background2"/>
            <w:vAlign w:val="center"/>
          </w:tcPr>
          <w:p w14:paraId="6CF7269C" w14:textId="77777777" w:rsidR="004522F5" w:rsidRPr="0049438F" w:rsidRDefault="004522F5" w:rsidP="00E16E61">
            <w:pPr>
              <w:pStyle w:val="ae"/>
              <w:spacing w:afterLines="25" w:after="95" w:line="240" w:lineRule="exact"/>
            </w:pPr>
            <w:r w:rsidRPr="0049438F">
              <w:t>處理情形回覆</w:t>
            </w:r>
          </w:p>
          <w:p w14:paraId="60912475" w14:textId="6DDCB6FA" w:rsidR="004522F5" w:rsidRPr="0049438F" w:rsidRDefault="004522F5" w:rsidP="00E16E61">
            <w:pPr>
              <w:pStyle w:val="ae"/>
              <w:spacing w:afterLines="25" w:after="95" w:line="240" w:lineRule="exact"/>
            </w:pPr>
            <w:r w:rsidRPr="0049438F">
              <w:t>回覆人員</w:t>
            </w:r>
            <w:r w:rsidRPr="0049438F">
              <w:t>(</w:t>
            </w:r>
            <w:r w:rsidRPr="0049438F">
              <w:t>單位</w:t>
            </w:r>
            <w:r w:rsidRPr="0049438F">
              <w:t>/</w:t>
            </w:r>
            <w:r w:rsidRPr="0049438F">
              <w:t>職稱</w:t>
            </w:r>
            <w:r w:rsidRPr="0049438F">
              <w:t xml:space="preserve">) </w:t>
            </w:r>
            <w:r w:rsidR="007D2C79" w:rsidRPr="007D2C79">
              <w:rPr>
                <w:rFonts w:hint="eastAsia"/>
                <w:u w:val="single"/>
              </w:rPr>
              <w:t>林倍弘</w:t>
            </w:r>
            <w:r w:rsidR="005731DD">
              <w:rPr>
                <w:rFonts w:hint="eastAsia"/>
                <w:u w:val="single"/>
              </w:rPr>
              <w:t>(</w:t>
            </w:r>
            <w:r w:rsidR="005731DD">
              <w:rPr>
                <w:rFonts w:hint="eastAsia"/>
                <w:u w:val="single"/>
              </w:rPr>
              <w:t>桃園市政府水務局</w:t>
            </w:r>
            <w:r w:rsidR="005731DD">
              <w:rPr>
                <w:rFonts w:hint="eastAsia"/>
                <w:u w:val="single"/>
              </w:rPr>
              <w:t>/</w:t>
            </w:r>
            <w:r w:rsidR="007D2C79" w:rsidRPr="007D2C79">
              <w:rPr>
                <w:rFonts w:hint="eastAsia"/>
                <w:u w:val="single"/>
              </w:rPr>
              <w:t>幫工程司</w:t>
            </w:r>
            <w:r w:rsidR="005731DD">
              <w:rPr>
                <w:rFonts w:hint="eastAsia"/>
                <w:u w:val="single"/>
              </w:rPr>
              <w:t>)</w:t>
            </w:r>
          </w:p>
        </w:tc>
      </w:tr>
      <w:tr w:rsidR="004522F5" w:rsidRPr="0049438F" w14:paraId="1362C349" w14:textId="77777777" w:rsidTr="00017821">
        <w:trPr>
          <w:trHeight w:val="8808"/>
          <w:jc w:val="center"/>
        </w:trPr>
        <w:tc>
          <w:tcPr>
            <w:tcW w:w="5031" w:type="dxa"/>
            <w:gridSpan w:val="2"/>
          </w:tcPr>
          <w:p w14:paraId="582BEA0A" w14:textId="27BE6EA8" w:rsidR="00BB7373" w:rsidRDefault="00262A1B" w:rsidP="00BB7373">
            <w:pPr>
              <w:pStyle w:val="ae"/>
              <w:spacing w:afterLines="0" w:after="0" w:line="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A8F7C97" wp14:editId="7EB0C3D0">
                  <wp:extent cx="2698781" cy="2024086"/>
                  <wp:effectExtent l="0" t="0" r="635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781" cy="2024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90DC14" w14:textId="0A4C685C" w:rsidR="00D8247F" w:rsidRDefault="00536F5E" w:rsidP="00215208">
            <w:pPr>
              <w:pStyle w:val="ae"/>
              <w:numPr>
                <w:ilvl w:val="0"/>
                <w:numId w:val="17"/>
              </w:numPr>
              <w:spacing w:afterLines="0" w:after="0" w:line="240" w:lineRule="exact"/>
              <w:jc w:val="left"/>
            </w:pPr>
            <w:r>
              <w:rPr>
                <w:rFonts w:hint="eastAsia"/>
              </w:rPr>
              <w:t>太平橋往上游段左岸</w:t>
            </w:r>
            <w:r w:rsidR="00777154">
              <w:rPr>
                <w:rFonts w:hint="eastAsia"/>
              </w:rPr>
              <w:t>為</w:t>
            </w:r>
            <w:r w:rsidR="00777154" w:rsidRPr="00777154">
              <w:rPr>
                <w:rFonts w:hint="eastAsia"/>
              </w:rPr>
              <w:t>自然土堤以及小片樹林，以血桐與榕樹組成</w:t>
            </w:r>
            <w:r w:rsidR="009C0AD2">
              <w:rPr>
                <w:rFonts w:hint="eastAsia"/>
              </w:rPr>
              <w:t>，下游段左岸為自然土堤及小面積</w:t>
            </w:r>
            <w:r w:rsidR="008825B4">
              <w:rPr>
                <w:rFonts w:hint="eastAsia"/>
              </w:rPr>
              <w:t>農地</w:t>
            </w:r>
            <w:r w:rsidR="00777154" w:rsidRPr="00777154">
              <w:rPr>
                <w:rFonts w:hint="eastAsia"/>
              </w:rPr>
              <w:t>，現場觀察到有家燕</w:t>
            </w:r>
            <w:r w:rsidR="00777154">
              <w:rPr>
                <w:rFonts w:hint="eastAsia"/>
              </w:rPr>
              <w:t>活動，</w:t>
            </w:r>
            <w:r w:rsidR="00D46F77">
              <w:rPr>
                <w:rFonts w:hint="eastAsia"/>
              </w:rPr>
              <w:t>建議</w:t>
            </w:r>
            <w:r w:rsidR="000C2E9B">
              <w:rPr>
                <w:rFonts w:hint="eastAsia"/>
              </w:rPr>
              <w:t>標定樹徑</w:t>
            </w:r>
            <w:r w:rsidR="000C2E9B">
              <w:rPr>
                <w:rFonts w:hint="eastAsia"/>
              </w:rPr>
              <w:t>20</w:t>
            </w:r>
            <w:r w:rsidR="000C2E9B">
              <w:rPr>
                <w:rFonts w:hint="eastAsia"/>
              </w:rPr>
              <w:t>公分以上樹木作為保存對象，現地保留或移植</w:t>
            </w:r>
            <w:r w:rsidR="00315B8A">
              <w:rPr>
                <w:rFonts w:hint="eastAsia"/>
              </w:rPr>
              <w:t>。</w:t>
            </w:r>
          </w:p>
          <w:p w14:paraId="0478E9BE" w14:textId="2D98115F" w:rsidR="00215208" w:rsidRPr="008636AB" w:rsidRDefault="008825B4" w:rsidP="00315B8A">
            <w:pPr>
              <w:pStyle w:val="ae"/>
              <w:numPr>
                <w:ilvl w:val="0"/>
                <w:numId w:val="17"/>
              </w:numPr>
              <w:spacing w:afterLines="0" w:after="0" w:line="240" w:lineRule="exact"/>
              <w:jc w:val="left"/>
            </w:pPr>
            <w:r>
              <w:rPr>
                <w:rFonts w:hint="eastAsia"/>
              </w:rPr>
              <w:t>因</w:t>
            </w:r>
            <w:r w:rsidR="00D8247F">
              <w:rPr>
                <w:rFonts w:hint="eastAsia"/>
              </w:rPr>
              <w:t>新設</w:t>
            </w:r>
            <w:r>
              <w:rPr>
                <w:rFonts w:hint="eastAsia"/>
              </w:rPr>
              <w:t>護岸會阻斷動物橫向移動，建議</w:t>
            </w:r>
            <w:r w:rsidR="00D8247F">
              <w:rPr>
                <w:rFonts w:hint="eastAsia"/>
              </w:rPr>
              <w:t>以</w:t>
            </w:r>
            <w:r w:rsidR="00D8247F" w:rsidRPr="00323189">
              <w:rPr>
                <w:rFonts w:ascii="標楷體" w:hAnsi="標楷體" w:hint="eastAsia"/>
              </w:rPr>
              <w:t>緩坡形式</w:t>
            </w:r>
            <w:r w:rsidR="00D8247F">
              <w:rPr>
                <w:rFonts w:ascii="標楷體" w:hAnsi="標楷體" w:hint="eastAsia"/>
              </w:rPr>
              <w:t>以及</w:t>
            </w:r>
            <w:r w:rsidR="00D8247F">
              <w:rPr>
                <w:rFonts w:hint="eastAsia"/>
              </w:rPr>
              <w:t>乾砌石或植生包</w:t>
            </w:r>
            <w:r w:rsidR="00D8247F">
              <w:rPr>
                <w:rFonts w:ascii="標楷體" w:hAnsi="標楷體" w:hint="eastAsia"/>
              </w:rPr>
              <w:t>建置護岸</w:t>
            </w:r>
            <w:r>
              <w:rPr>
                <w:rFonts w:hint="eastAsia"/>
              </w:rPr>
              <w:t>，</w:t>
            </w:r>
            <w:r w:rsidR="00D8247F">
              <w:rPr>
                <w:rFonts w:hint="eastAsia"/>
              </w:rPr>
              <w:t>或</w:t>
            </w:r>
            <w:r w:rsidR="00D8247F" w:rsidRPr="00D8247F">
              <w:rPr>
                <w:rFonts w:hint="eastAsia"/>
              </w:rPr>
              <w:t>設置小於</w:t>
            </w:r>
            <w:r w:rsidR="00D8247F" w:rsidRPr="00D8247F">
              <w:rPr>
                <w:rFonts w:hint="eastAsia"/>
              </w:rPr>
              <w:t>40</w:t>
            </w:r>
            <w:r w:rsidR="00D8247F" w:rsidRPr="00D8247F">
              <w:rPr>
                <w:rFonts w:hint="eastAsia"/>
              </w:rPr>
              <w:t>度的斜坡作為動物廊道減少河岸生態之橫向阻隔，且可作為兩生及爬蟲類避難通道，斜坡表面請施作為粗糙表面</w:t>
            </w:r>
            <w:r w:rsidR="00D8247F" w:rsidRPr="00D8247F">
              <w:rPr>
                <w:rFonts w:hint="eastAsia"/>
              </w:rPr>
              <w:t>(</w:t>
            </w:r>
            <w:r w:rsidR="00D8247F" w:rsidRPr="00D8247F">
              <w:rPr>
                <w:rFonts w:hint="eastAsia"/>
              </w:rPr>
              <w:t>砂質面至中礫面</w:t>
            </w:r>
            <w:r w:rsidR="00D8247F" w:rsidRPr="00D8247F">
              <w:rPr>
                <w:rFonts w:hint="eastAsia"/>
              </w:rPr>
              <w:t>)</w:t>
            </w:r>
            <w:r w:rsidR="00D8247F" w:rsidRPr="00D8247F">
              <w:rPr>
                <w:rFonts w:hint="eastAsia"/>
              </w:rPr>
              <w:t>以利野生動物攀爬，可利用河道整理移出之泥土來進行覆蓋或使用園藝用植物攀爬繩，通道出入口避免直接通到道路及住家，可種植植生、水生植物和水岸植物等草叢掩蔽，增加動物使用機會</w:t>
            </w:r>
            <w:r w:rsidR="00215208">
              <w:rPr>
                <w:rFonts w:hint="eastAsia"/>
              </w:rPr>
              <w:t>，</w:t>
            </w:r>
            <w:r w:rsidR="00B32E40">
              <w:rPr>
                <w:rFonts w:hint="eastAsia"/>
              </w:rPr>
              <w:t>可以參考</w:t>
            </w:r>
            <w:r w:rsidR="00315B8A" w:rsidRPr="00315B8A">
              <w:rPr>
                <w:rFonts w:hint="eastAsia"/>
              </w:rPr>
              <w:t>農委會水保局</w:t>
            </w:r>
            <w:r w:rsidR="00315B8A" w:rsidRPr="00315B8A">
              <w:rPr>
                <w:rFonts w:hint="eastAsia"/>
              </w:rPr>
              <w:t>2010</w:t>
            </w:r>
            <w:r w:rsidR="00315B8A">
              <w:rPr>
                <w:rFonts w:hint="eastAsia"/>
              </w:rPr>
              <w:t>年的【</w:t>
            </w:r>
            <w:r w:rsidR="00315B8A" w:rsidRPr="00315B8A">
              <w:rPr>
                <w:rFonts w:hint="eastAsia"/>
              </w:rPr>
              <w:t>水土保持設施常見生物通道</w:t>
            </w:r>
            <w:r w:rsidR="00315B8A">
              <w:rPr>
                <w:rFonts w:hint="eastAsia"/>
              </w:rPr>
              <w:t>】以下示意圖</w:t>
            </w:r>
            <w:r w:rsidR="00465349">
              <w:rPr>
                <w:rFonts w:hint="eastAsia"/>
              </w:rPr>
              <w:t>，施工完將原本河道中石塊回填及堆疊在新護岸坡腳，加速濱溪帶植生回復</w:t>
            </w:r>
            <w:r w:rsidR="009C0AD2">
              <w:rPr>
                <w:rFonts w:hint="eastAsia"/>
              </w:rPr>
              <w:t>。</w:t>
            </w:r>
          </w:p>
          <w:p w14:paraId="50523BF2" w14:textId="0E2B0B49" w:rsidR="006C485D" w:rsidRPr="008636AB" w:rsidRDefault="00315B8A" w:rsidP="00315B8A">
            <w:pPr>
              <w:pStyle w:val="ae"/>
              <w:spacing w:afterLines="25" w:after="95" w:line="240" w:lineRule="auto"/>
              <w:ind w:left="359"/>
              <w:jc w:val="left"/>
            </w:pPr>
            <w:r w:rsidRPr="00BC3922">
              <w:rPr>
                <w:rFonts w:ascii="標楷體" w:hAnsi="標楷體"/>
                <w:noProof/>
              </w:rPr>
              <w:drawing>
                <wp:inline distT="0" distB="0" distL="0" distR="0" wp14:anchorId="245CA638" wp14:editId="11617CC0">
                  <wp:extent cx="3016155" cy="1690696"/>
                  <wp:effectExtent l="0" t="0" r="0" b="5080"/>
                  <wp:docPr id="2" name="圖片 2" descr="一張含有 文字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 descr="一張含有 文字 的圖片&#10;&#10;自動產生的描述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404" cy="1694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8" w:type="dxa"/>
            <w:gridSpan w:val="2"/>
          </w:tcPr>
          <w:p w14:paraId="3C79BECF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2599EB09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1CDA77F6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0438DAFB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14359505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66A29F61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07C93FC8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4EA09294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01241714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60960F8A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765BCAFB" w14:textId="77A628D7" w:rsidR="007313CD" w:rsidRDefault="00615B8A" w:rsidP="00615B8A">
            <w:pPr>
              <w:pStyle w:val="ae"/>
              <w:spacing w:afterLines="25" w:after="95" w:line="240" w:lineRule="exact"/>
              <w:jc w:val="left"/>
            </w:pPr>
            <w:r>
              <w:rPr>
                <w:rFonts w:hint="eastAsia"/>
              </w:rPr>
              <w:t>1.</w:t>
            </w:r>
            <w:r w:rsidR="007D2C79">
              <w:rPr>
                <w:rFonts w:hint="eastAsia"/>
              </w:rPr>
              <w:t>依現況調整護岸，配合辦理現地保留或移植。</w:t>
            </w:r>
          </w:p>
          <w:p w14:paraId="15C9898D" w14:textId="77777777" w:rsidR="00615B8A" w:rsidRDefault="00615B8A" w:rsidP="00615B8A">
            <w:pPr>
              <w:pStyle w:val="ae"/>
              <w:spacing w:afterLines="25" w:after="95" w:line="240" w:lineRule="exact"/>
              <w:jc w:val="left"/>
            </w:pPr>
          </w:p>
          <w:p w14:paraId="178AA25E" w14:textId="77777777" w:rsidR="00615B8A" w:rsidRPr="00615B8A" w:rsidRDefault="00615B8A" w:rsidP="00615B8A">
            <w:pPr>
              <w:pStyle w:val="ae"/>
              <w:spacing w:afterLines="25" w:after="95" w:line="240" w:lineRule="exact"/>
              <w:jc w:val="left"/>
              <w:rPr>
                <w:rFonts w:hint="eastAsia"/>
              </w:rPr>
            </w:pPr>
          </w:p>
          <w:p w14:paraId="7DD299CA" w14:textId="0C7D073A" w:rsidR="007D2C79" w:rsidRPr="008636AB" w:rsidRDefault="00615B8A" w:rsidP="00615B8A">
            <w:pPr>
              <w:pStyle w:val="ae"/>
              <w:spacing w:afterLines="25" w:after="95" w:line="240" w:lineRule="exact"/>
              <w:ind w:left="137" w:hangingChars="73" w:hanging="137"/>
              <w:jc w:val="left"/>
            </w:pPr>
            <w:bookmarkStart w:id="0" w:name="_GoBack"/>
            <w:r>
              <w:rPr>
                <w:rFonts w:hint="eastAsia"/>
              </w:rPr>
              <w:t>2.</w:t>
            </w:r>
            <w:r w:rsidR="007D2C79">
              <w:rPr>
                <w:rFonts w:hint="eastAsia"/>
              </w:rPr>
              <w:t>會請設計單位評估以</w:t>
            </w:r>
            <w:r w:rsidR="007D2C79" w:rsidRPr="00323189">
              <w:rPr>
                <w:rFonts w:ascii="標楷體" w:hAnsi="標楷體" w:hint="eastAsia"/>
              </w:rPr>
              <w:t>緩坡形式</w:t>
            </w:r>
            <w:r w:rsidR="007D2C79">
              <w:rPr>
                <w:rFonts w:ascii="標楷體" w:hAnsi="標楷體" w:hint="eastAsia"/>
              </w:rPr>
              <w:t>以及</w:t>
            </w:r>
            <w:r w:rsidR="007D2C79">
              <w:rPr>
                <w:rFonts w:hint="eastAsia"/>
              </w:rPr>
              <w:t>乾砌石或植生包</w:t>
            </w:r>
            <w:r w:rsidR="007D2C79">
              <w:rPr>
                <w:rFonts w:ascii="標楷體" w:hAnsi="標楷體" w:hint="eastAsia"/>
              </w:rPr>
              <w:t>建置護岸</w:t>
            </w:r>
            <w:r w:rsidR="007D2C79">
              <w:rPr>
                <w:rFonts w:hint="eastAsia"/>
              </w:rPr>
              <w:t>，或</w:t>
            </w:r>
            <w:r w:rsidR="007D2C79" w:rsidRPr="00D8247F">
              <w:rPr>
                <w:rFonts w:hint="eastAsia"/>
              </w:rPr>
              <w:t>設置小於</w:t>
            </w:r>
            <w:r w:rsidR="007D2C79" w:rsidRPr="00D8247F">
              <w:rPr>
                <w:rFonts w:hint="eastAsia"/>
              </w:rPr>
              <w:t>40</w:t>
            </w:r>
            <w:r w:rsidR="007D2C79" w:rsidRPr="00D8247F">
              <w:rPr>
                <w:rFonts w:hint="eastAsia"/>
              </w:rPr>
              <w:t>度的斜坡作為動物廊道減少河岸生態之橫向阻隔</w:t>
            </w:r>
            <w:r w:rsidR="007D2C79">
              <w:rPr>
                <w:rFonts w:hint="eastAsia"/>
              </w:rPr>
              <w:t>可行性。</w:t>
            </w:r>
            <w:bookmarkEnd w:id="0"/>
          </w:p>
        </w:tc>
      </w:tr>
    </w:tbl>
    <w:p w14:paraId="4EEA8662" w14:textId="77777777" w:rsidR="004522F5" w:rsidRPr="008636AB" w:rsidRDefault="004522F5" w:rsidP="00B60634">
      <w:pPr>
        <w:pStyle w:val="ae"/>
        <w:numPr>
          <w:ilvl w:val="0"/>
          <w:numId w:val="16"/>
        </w:numPr>
        <w:spacing w:afterLines="0" w:after="0"/>
        <w:ind w:left="482" w:hanging="482"/>
      </w:pPr>
      <w:bookmarkStart w:id="1" w:name="_Hlk63342579"/>
      <w:r w:rsidRPr="008636AB">
        <w:t>勘查摘要應與生態環境課題有關，如生態敏感區、重要地景、珍稀老樹、保育類動物及特稀有植、生態影響等。</w:t>
      </w:r>
    </w:p>
    <w:p w14:paraId="163246A7" w14:textId="77777777" w:rsidR="004522F5" w:rsidRPr="008636AB" w:rsidRDefault="004522F5" w:rsidP="00B60634">
      <w:pPr>
        <w:pStyle w:val="ae"/>
        <w:numPr>
          <w:ilvl w:val="0"/>
          <w:numId w:val="16"/>
        </w:numPr>
        <w:spacing w:afterLines="0" w:after="0"/>
        <w:ind w:left="482" w:hanging="482"/>
      </w:pPr>
      <w:r w:rsidRPr="008636AB">
        <w:t>表格欄位不足請自行增加或加頁。</w:t>
      </w:r>
    </w:p>
    <w:p w14:paraId="2DFBABE5" w14:textId="37509BA6" w:rsidR="00DE5C43" w:rsidRPr="00315B8A" w:rsidRDefault="004522F5" w:rsidP="00315B8A">
      <w:pPr>
        <w:pStyle w:val="ae"/>
        <w:numPr>
          <w:ilvl w:val="0"/>
          <w:numId w:val="16"/>
        </w:numPr>
        <w:spacing w:afterLines="0" w:after="0"/>
        <w:ind w:left="482" w:hanging="482"/>
      </w:pPr>
      <w:r w:rsidRPr="008636AB">
        <w:t>多次勘查應依次填寫勘查記錄表。</w:t>
      </w:r>
      <w:bookmarkEnd w:id="1"/>
    </w:p>
    <w:sectPr w:rsidR="00DE5C43" w:rsidRPr="00315B8A" w:rsidSect="00B60634">
      <w:pgSz w:w="11906" w:h="16838"/>
      <w:pgMar w:top="737" w:right="851" w:bottom="737" w:left="85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D9635" w14:textId="77777777" w:rsidR="001E1C7E" w:rsidRDefault="001E1C7E" w:rsidP="00DE5C43">
      <w:r>
        <w:separator/>
      </w:r>
    </w:p>
  </w:endnote>
  <w:endnote w:type="continuationSeparator" w:id="0">
    <w:p w14:paraId="6F0FBCC4" w14:textId="77777777" w:rsidR="001E1C7E" w:rsidRDefault="001E1C7E" w:rsidP="00DE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10EE2" w14:textId="77777777" w:rsidR="001E1C7E" w:rsidRDefault="001E1C7E" w:rsidP="00DE5C43">
      <w:r>
        <w:separator/>
      </w:r>
    </w:p>
  </w:footnote>
  <w:footnote w:type="continuationSeparator" w:id="0">
    <w:p w14:paraId="4A6908D0" w14:textId="77777777" w:rsidR="001E1C7E" w:rsidRDefault="001E1C7E" w:rsidP="00DE5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75ED8"/>
    <w:multiLevelType w:val="hybridMultilevel"/>
    <w:tmpl w:val="AC908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337601"/>
    <w:multiLevelType w:val="hybridMultilevel"/>
    <w:tmpl w:val="3AE279A0"/>
    <w:lvl w:ilvl="0" w:tplc="4C20E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F43E56"/>
    <w:multiLevelType w:val="hybridMultilevel"/>
    <w:tmpl w:val="76ECA0F4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3" w15:restartNumberingAfterBreak="0">
    <w:nsid w:val="10B05F5E"/>
    <w:multiLevelType w:val="multilevel"/>
    <w:tmpl w:val="72BACA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382284A"/>
    <w:multiLevelType w:val="hybridMultilevel"/>
    <w:tmpl w:val="5930159A"/>
    <w:lvl w:ilvl="0" w:tplc="84E48C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9557B9"/>
    <w:multiLevelType w:val="hybridMultilevel"/>
    <w:tmpl w:val="3AE279A0"/>
    <w:lvl w:ilvl="0" w:tplc="4C20E7FC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6" w15:restartNumberingAfterBreak="0">
    <w:nsid w:val="1DCF44AD"/>
    <w:multiLevelType w:val="hybridMultilevel"/>
    <w:tmpl w:val="65D62584"/>
    <w:lvl w:ilvl="0" w:tplc="DD6C23EC">
      <w:start w:val="1"/>
      <w:numFmt w:val="decimal"/>
      <w:lvlText w:val="%1"/>
      <w:lvlJc w:val="left"/>
      <w:pPr>
        <w:ind w:left="170" w:hanging="170"/>
      </w:pPr>
      <w:rPr>
        <w:rFonts w:hint="eastAsia"/>
        <w:vanish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50F5A9E"/>
    <w:multiLevelType w:val="hybridMultilevel"/>
    <w:tmpl w:val="6FA0CF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0E1708"/>
    <w:multiLevelType w:val="hybridMultilevel"/>
    <w:tmpl w:val="FBFA4BC2"/>
    <w:lvl w:ilvl="0" w:tplc="DF041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F51CDC"/>
    <w:multiLevelType w:val="hybridMultilevel"/>
    <w:tmpl w:val="4AECACD6"/>
    <w:lvl w:ilvl="0" w:tplc="ABE4C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DBD585B"/>
    <w:multiLevelType w:val="hybridMultilevel"/>
    <w:tmpl w:val="B498C22E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11" w15:restartNumberingAfterBreak="0">
    <w:nsid w:val="332E2B9D"/>
    <w:multiLevelType w:val="hybridMultilevel"/>
    <w:tmpl w:val="CFBAB8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473DC1"/>
    <w:multiLevelType w:val="hybridMultilevel"/>
    <w:tmpl w:val="CB922676"/>
    <w:lvl w:ilvl="0" w:tplc="8660B8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5B49B1"/>
    <w:multiLevelType w:val="hybridMultilevel"/>
    <w:tmpl w:val="AC9082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B02840"/>
    <w:multiLevelType w:val="hybridMultilevel"/>
    <w:tmpl w:val="3AE279A0"/>
    <w:lvl w:ilvl="0" w:tplc="4C20E7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2E30EA"/>
    <w:multiLevelType w:val="hybridMultilevel"/>
    <w:tmpl w:val="84CAC6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3037CE"/>
    <w:multiLevelType w:val="hybridMultilevel"/>
    <w:tmpl w:val="0D6EB226"/>
    <w:lvl w:ilvl="0" w:tplc="0409000F">
      <w:start w:val="1"/>
      <w:numFmt w:val="decimal"/>
      <w:lvlText w:val="%1."/>
      <w:lvlJc w:val="left"/>
      <w:pPr>
        <w:ind w:left="-39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" w:hanging="480"/>
      </w:pPr>
    </w:lvl>
    <w:lvl w:ilvl="2" w:tplc="0409001B" w:tentative="1">
      <w:start w:val="1"/>
      <w:numFmt w:val="lowerRoman"/>
      <w:lvlText w:val="%3."/>
      <w:lvlJc w:val="right"/>
      <w:pPr>
        <w:ind w:left="561" w:hanging="480"/>
      </w:pPr>
    </w:lvl>
    <w:lvl w:ilvl="3" w:tplc="0409000F" w:tentative="1">
      <w:start w:val="1"/>
      <w:numFmt w:val="decimal"/>
      <w:lvlText w:val="%4."/>
      <w:lvlJc w:val="left"/>
      <w:pPr>
        <w:ind w:left="1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21" w:hanging="480"/>
      </w:pPr>
    </w:lvl>
    <w:lvl w:ilvl="5" w:tplc="0409001B" w:tentative="1">
      <w:start w:val="1"/>
      <w:numFmt w:val="lowerRoman"/>
      <w:lvlText w:val="%6."/>
      <w:lvlJc w:val="right"/>
      <w:pPr>
        <w:ind w:left="2001" w:hanging="480"/>
      </w:pPr>
    </w:lvl>
    <w:lvl w:ilvl="6" w:tplc="0409000F" w:tentative="1">
      <w:start w:val="1"/>
      <w:numFmt w:val="decimal"/>
      <w:lvlText w:val="%7."/>
      <w:lvlJc w:val="left"/>
      <w:pPr>
        <w:ind w:left="2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61" w:hanging="480"/>
      </w:pPr>
    </w:lvl>
    <w:lvl w:ilvl="8" w:tplc="0409001B" w:tentative="1">
      <w:start w:val="1"/>
      <w:numFmt w:val="lowerRoman"/>
      <w:lvlText w:val="%9."/>
      <w:lvlJc w:val="right"/>
      <w:pPr>
        <w:ind w:left="3441" w:hanging="480"/>
      </w:pPr>
    </w:lvl>
  </w:abstractNum>
  <w:abstractNum w:abstractNumId="17" w15:restartNumberingAfterBreak="0">
    <w:nsid w:val="6ACB2F4F"/>
    <w:multiLevelType w:val="hybridMultilevel"/>
    <w:tmpl w:val="CB922676"/>
    <w:lvl w:ilvl="0" w:tplc="8660B8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2E5CC8"/>
    <w:multiLevelType w:val="hybridMultilevel"/>
    <w:tmpl w:val="9B663132"/>
    <w:lvl w:ilvl="0" w:tplc="A106E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7554AF"/>
    <w:multiLevelType w:val="hybridMultilevel"/>
    <w:tmpl w:val="15FCB62A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abstractNum w:abstractNumId="20" w15:restartNumberingAfterBreak="0">
    <w:nsid w:val="7C0173CD"/>
    <w:multiLevelType w:val="hybridMultilevel"/>
    <w:tmpl w:val="B498C22E"/>
    <w:lvl w:ilvl="0" w:tplc="0409000F">
      <w:start w:val="1"/>
      <w:numFmt w:val="decimal"/>
      <w:lvlText w:val="%1."/>
      <w:lvlJc w:val="left"/>
      <w:pPr>
        <w:ind w:left="-5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-32" w:hanging="480"/>
      </w:pPr>
    </w:lvl>
    <w:lvl w:ilvl="2" w:tplc="0409001B" w:tentative="1">
      <w:start w:val="1"/>
      <w:numFmt w:val="lowerRoman"/>
      <w:lvlText w:val="%3."/>
      <w:lvlJc w:val="right"/>
      <w:pPr>
        <w:ind w:left="448" w:hanging="480"/>
      </w:pPr>
    </w:lvl>
    <w:lvl w:ilvl="3" w:tplc="0409000F" w:tentative="1">
      <w:start w:val="1"/>
      <w:numFmt w:val="decimal"/>
      <w:lvlText w:val="%4."/>
      <w:lvlJc w:val="left"/>
      <w:pPr>
        <w:ind w:left="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08" w:hanging="480"/>
      </w:pPr>
    </w:lvl>
    <w:lvl w:ilvl="5" w:tplc="0409001B" w:tentative="1">
      <w:start w:val="1"/>
      <w:numFmt w:val="lowerRoman"/>
      <w:lvlText w:val="%6."/>
      <w:lvlJc w:val="right"/>
      <w:pPr>
        <w:ind w:left="1888" w:hanging="480"/>
      </w:pPr>
    </w:lvl>
    <w:lvl w:ilvl="6" w:tplc="0409000F" w:tentative="1">
      <w:start w:val="1"/>
      <w:numFmt w:val="decimal"/>
      <w:lvlText w:val="%7."/>
      <w:lvlJc w:val="left"/>
      <w:pPr>
        <w:ind w:left="2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48" w:hanging="480"/>
      </w:pPr>
    </w:lvl>
    <w:lvl w:ilvl="8" w:tplc="0409001B" w:tentative="1">
      <w:start w:val="1"/>
      <w:numFmt w:val="lowerRoman"/>
      <w:lvlText w:val="%9."/>
      <w:lvlJc w:val="right"/>
      <w:pPr>
        <w:ind w:left="3328" w:hanging="480"/>
      </w:pPr>
    </w:lvl>
  </w:abstractNum>
  <w:num w:numId="1">
    <w:abstractNumId w:val="12"/>
  </w:num>
  <w:num w:numId="2">
    <w:abstractNumId w:val="3"/>
  </w:num>
  <w:num w:numId="3">
    <w:abstractNumId w:val="17"/>
  </w:num>
  <w:num w:numId="4">
    <w:abstractNumId w:val="9"/>
  </w:num>
  <w:num w:numId="5">
    <w:abstractNumId w:val="6"/>
  </w:num>
  <w:num w:numId="6">
    <w:abstractNumId w:val="4"/>
  </w:num>
  <w:num w:numId="7">
    <w:abstractNumId w:val="15"/>
  </w:num>
  <w:num w:numId="8">
    <w:abstractNumId w:val="0"/>
  </w:num>
  <w:num w:numId="9">
    <w:abstractNumId w:val="13"/>
  </w:num>
  <w:num w:numId="10">
    <w:abstractNumId w:val="16"/>
  </w:num>
  <w:num w:numId="11">
    <w:abstractNumId w:val="20"/>
  </w:num>
  <w:num w:numId="12">
    <w:abstractNumId w:val="2"/>
  </w:num>
  <w:num w:numId="13">
    <w:abstractNumId w:val="10"/>
  </w:num>
  <w:num w:numId="14">
    <w:abstractNumId w:val="19"/>
  </w:num>
  <w:num w:numId="15">
    <w:abstractNumId w:val="11"/>
  </w:num>
  <w:num w:numId="16">
    <w:abstractNumId w:val="7"/>
  </w:num>
  <w:num w:numId="17">
    <w:abstractNumId w:val="5"/>
  </w:num>
  <w:num w:numId="18">
    <w:abstractNumId w:val="1"/>
  </w:num>
  <w:num w:numId="19">
    <w:abstractNumId w:val="14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6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F5"/>
    <w:rsid w:val="00017821"/>
    <w:rsid w:val="000914E7"/>
    <w:rsid w:val="000B7F14"/>
    <w:rsid w:val="000C2E9B"/>
    <w:rsid w:val="000D1504"/>
    <w:rsid w:val="000F1F3C"/>
    <w:rsid w:val="00110702"/>
    <w:rsid w:val="00113253"/>
    <w:rsid w:val="001834F2"/>
    <w:rsid w:val="001B0A1E"/>
    <w:rsid w:val="001B31C8"/>
    <w:rsid w:val="001B74DB"/>
    <w:rsid w:val="001C1C03"/>
    <w:rsid w:val="001D14AD"/>
    <w:rsid w:val="001D5F54"/>
    <w:rsid w:val="001E1C7E"/>
    <w:rsid w:val="001E26E8"/>
    <w:rsid w:val="00215208"/>
    <w:rsid w:val="002502F7"/>
    <w:rsid w:val="00254500"/>
    <w:rsid w:val="00262A1B"/>
    <w:rsid w:val="00271C77"/>
    <w:rsid w:val="00290B6D"/>
    <w:rsid w:val="002B6EEF"/>
    <w:rsid w:val="002C42B3"/>
    <w:rsid w:val="002C5B8D"/>
    <w:rsid w:val="002E731C"/>
    <w:rsid w:val="002E7D14"/>
    <w:rsid w:val="00315B8A"/>
    <w:rsid w:val="0032425C"/>
    <w:rsid w:val="00355A25"/>
    <w:rsid w:val="00363C0B"/>
    <w:rsid w:val="00383FCA"/>
    <w:rsid w:val="003A4AD4"/>
    <w:rsid w:val="003C0239"/>
    <w:rsid w:val="003F2DFD"/>
    <w:rsid w:val="004522F5"/>
    <w:rsid w:val="00465349"/>
    <w:rsid w:val="005212F9"/>
    <w:rsid w:val="00536F5E"/>
    <w:rsid w:val="00537605"/>
    <w:rsid w:val="0056224F"/>
    <w:rsid w:val="005731DD"/>
    <w:rsid w:val="00593886"/>
    <w:rsid w:val="00615B8A"/>
    <w:rsid w:val="006354FA"/>
    <w:rsid w:val="00647EEA"/>
    <w:rsid w:val="0066040E"/>
    <w:rsid w:val="006C1DAA"/>
    <w:rsid w:val="006C485D"/>
    <w:rsid w:val="007313CD"/>
    <w:rsid w:val="00734500"/>
    <w:rsid w:val="00777154"/>
    <w:rsid w:val="00795A3B"/>
    <w:rsid w:val="007D2C79"/>
    <w:rsid w:val="00824AF9"/>
    <w:rsid w:val="008437D8"/>
    <w:rsid w:val="00851F02"/>
    <w:rsid w:val="008564D5"/>
    <w:rsid w:val="008636AB"/>
    <w:rsid w:val="00863AA6"/>
    <w:rsid w:val="00865E52"/>
    <w:rsid w:val="00873D9F"/>
    <w:rsid w:val="008825B4"/>
    <w:rsid w:val="00882E16"/>
    <w:rsid w:val="00910A36"/>
    <w:rsid w:val="00926E9F"/>
    <w:rsid w:val="009C0AD2"/>
    <w:rsid w:val="009C2F63"/>
    <w:rsid w:val="00A2679F"/>
    <w:rsid w:val="00A32821"/>
    <w:rsid w:val="00A504FF"/>
    <w:rsid w:val="00AA4374"/>
    <w:rsid w:val="00B1466D"/>
    <w:rsid w:val="00B26734"/>
    <w:rsid w:val="00B32E40"/>
    <w:rsid w:val="00B505E3"/>
    <w:rsid w:val="00B60634"/>
    <w:rsid w:val="00B714FE"/>
    <w:rsid w:val="00B9657D"/>
    <w:rsid w:val="00BB48EA"/>
    <w:rsid w:val="00BB7373"/>
    <w:rsid w:val="00C17252"/>
    <w:rsid w:val="00C736BD"/>
    <w:rsid w:val="00CF1CED"/>
    <w:rsid w:val="00CF3165"/>
    <w:rsid w:val="00CF3D40"/>
    <w:rsid w:val="00D30210"/>
    <w:rsid w:val="00D46F77"/>
    <w:rsid w:val="00D60F4F"/>
    <w:rsid w:val="00D61D1C"/>
    <w:rsid w:val="00D74199"/>
    <w:rsid w:val="00D8247F"/>
    <w:rsid w:val="00D97329"/>
    <w:rsid w:val="00DB2957"/>
    <w:rsid w:val="00DE5C43"/>
    <w:rsid w:val="00E16E61"/>
    <w:rsid w:val="00E30F55"/>
    <w:rsid w:val="00E352AC"/>
    <w:rsid w:val="00E42573"/>
    <w:rsid w:val="00EB269C"/>
    <w:rsid w:val="00ED7F8B"/>
    <w:rsid w:val="00EF39E7"/>
    <w:rsid w:val="00F20075"/>
    <w:rsid w:val="00F64AEB"/>
    <w:rsid w:val="00F67845"/>
    <w:rsid w:val="00F9329A"/>
    <w:rsid w:val="00F93614"/>
    <w:rsid w:val="00FB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2B219"/>
  <w15:chartTrackingRefBased/>
  <w15:docId w15:val="{5872716B-B6D0-4ABF-A807-F76B4431E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2F5"/>
    <w:pPr>
      <w:widowControl w:val="0"/>
    </w:pPr>
    <w:rPr>
      <w:rFonts w:eastAsia="標楷體" w:cstheme="minorHAnsi"/>
      <w:spacing w:val="-1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2F5"/>
    <w:rPr>
      <w:rFonts w:eastAsia="標楷體" w:cstheme="minorHAnsi"/>
      <w:spacing w:val="-16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22F5"/>
    <w:pPr>
      <w:ind w:leftChars="200" w:left="480"/>
    </w:pPr>
  </w:style>
  <w:style w:type="paragraph" w:styleId="a5">
    <w:name w:val="Body Text"/>
    <w:basedOn w:val="a"/>
    <w:link w:val="a6"/>
    <w:uiPriority w:val="99"/>
    <w:unhideWhenUsed/>
    <w:rsid w:val="004522F5"/>
    <w:pPr>
      <w:spacing w:after="120"/>
    </w:pPr>
  </w:style>
  <w:style w:type="character" w:customStyle="1" w:styleId="a6">
    <w:name w:val="本文 字元"/>
    <w:basedOn w:val="a0"/>
    <w:link w:val="a5"/>
    <w:uiPriority w:val="99"/>
    <w:rsid w:val="004522F5"/>
    <w:rPr>
      <w:rFonts w:eastAsia="標楷體" w:cstheme="minorHAnsi"/>
      <w:spacing w:val="-16"/>
      <w:sz w:val="28"/>
      <w:szCs w:val="28"/>
    </w:rPr>
  </w:style>
  <w:style w:type="paragraph" w:styleId="a7">
    <w:name w:val="List Continue"/>
    <w:basedOn w:val="a"/>
    <w:uiPriority w:val="99"/>
    <w:unhideWhenUsed/>
    <w:rsid w:val="004522F5"/>
    <w:pPr>
      <w:spacing w:after="120"/>
      <w:ind w:leftChars="200" w:left="480"/>
      <w:contextualSpacing/>
    </w:pPr>
  </w:style>
  <w:style w:type="paragraph" w:styleId="a8">
    <w:name w:val="List"/>
    <w:basedOn w:val="a"/>
    <w:uiPriority w:val="99"/>
    <w:unhideWhenUsed/>
    <w:rsid w:val="004522F5"/>
    <w:pPr>
      <w:ind w:leftChars="200" w:left="100" w:hangingChars="200" w:hanging="200"/>
      <w:contextualSpacing/>
    </w:pPr>
  </w:style>
  <w:style w:type="paragraph" w:styleId="a9">
    <w:name w:val="header"/>
    <w:basedOn w:val="a"/>
    <w:link w:val="aa"/>
    <w:uiPriority w:val="99"/>
    <w:unhideWhenUsed/>
    <w:rsid w:val="00DE5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E5C43"/>
    <w:rPr>
      <w:rFonts w:eastAsia="標楷體" w:cstheme="minorHAnsi"/>
      <w:spacing w:val="-16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E5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E5C43"/>
    <w:rPr>
      <w:rFonts w:eastAsia="標楷體" w:cstheme="minorHAnsi"/>
      <w:spacing w:val="-16"/>
      <w:sz w:val="20"/>
      <w:szCs w:val="20"/>
    </w:rPr>
  </w:style>
  <w:style w:type="paragraph" w:customStyle="1" w:styleId="ad">
    <w:name w:val="報告圖名稱"/>
    <w:basedOn w:val="a"/>
    <w:qFormat/>
    <w:rsid w:val="00B60634"/>
    <w:pPr>
      <w:spacing w:beforeLines="50" w:before="50" w:afterLines="50" w:after="50" w:line="360" w:lineRule="exact"/>
      <w:jc w:val="center"/>
    </w:pPr>
    <w:rPr>
      <w:rFonts w:ascii="Calibri" w:eastAsia="微軟正黑體" w:hAnsi="Calibri" w:cstheme="majorBidi"/>
      <w:b/>
      <w:bCs/>
      <w:spacing w:val="0"/>
      <w:kern w:val="52"/>
      <w:sz w:val="24"/>
      <w:szCs w:val="48"/>
    </w:rPr>
  </w:style>
  <w:style w:type="paragraph" w:customStyle="1" w:styleId="ae">
    <w:name w:val="報告圖表內文"/>
    <w:basedOn w:val="a"/>
    <w:qFormat/>
    <w:rsid w:val="00B60634"/>
    <w:pPr>
      <w:spacing w:afterLines="50" w:after="50" w:line="260" w:lineRule="exact"/>
      <w:jc w:val="both"/>
    </w:pPr>
    <w:rPr>
      <w:rFonts w:cstheme="minorBidi"/>
      <w:bCs/>
      <w:sz w:val="22"/>
    </w:rPr>
  </w:style>
  <w:style w:type="paragraph" w:customStyle="1" w:styleId="0620">
    <w:name w:val="報告內文(緊縮0.6列距20)"/>
    <w:basedOn w:val="a"/>
    <w:qFormat/>
    <w:rsid w:val="00B60634"/>
    <w:pPr>
      <w:spacing w:afterLines="50" w:after="50" w:line="400" w:lineRule="exact"/>
      <w:ind w:leftChars="117" w:left="117" w:rightChars="117" w:right="117" w:firstLineChars="200" w:firstLine="200"/>
      <w:jc w:val="both"/>
    </w:pPr>
    <w:rPr>
      <w:rFonts w:cstheme="minorBidi"/>
      <w:bCs/>
      <w:spacing w:val="-12"/>
    </w:rPr>
  </w:style>
  <w:style w:type="paragraph" w:customStyle="1" w:styleId="af">
    <w:name w:val="報告表名稱"/>
    <w:basedOn w:val="af0"/>
    <w:link w:val="af1"/>
    <w:qFormat/>
    <w:rsid w:val="00B60634"/>
    <w:pPr>
      <w:spacing w:afterLines="50" w:after="50" w:line="360" w:lineRule="exact"/>
      <w:ind w:leftChars="0" w:left="0" w:firstLineChars="0" w:firstLine="0"/>
      <w:jc w:val="center"/>
    </w:pPr>
    <w:rPr>
      <w:rFonts w:ascii="Calibri" w:eastAsia="微軟正黑體" w:hAnsi="Calibri" w:cstheme="majorBidi"/>
      <w:b/>
      <w:bCs/>
      <w:spacing w:val="0"/>
      <w:kern w:val="52"/>
      <w:sz w:val="24"/>
      <w:szCs w:val="48"/>
    </w:rPr>
  </w:style>
  <w:style w:type="character" w:customStyle="1" w:styleId="af1">
    <w:name w:val="報告表名稱 字元"/>
    <w:basedOn w:val="a0"/>
    <w:link w:val="af"/>
    <w:rsid w:val="00B60634"/>
    <w:rPr>
      <w:rFonts w:ascii="Calibri" w:eastAsia="微軟正黑體" w:hAnsi="Calibri" w:cstheme="majorBidi"/>
      <w:b/>
      <w:bCs/>
      <w:kern w:val="52"/>
      <w:szCs w:val="48"/>
    </w:rPr>
  </w:style>
  <w:style w:type="paragraph" w:styleId="af0">
    <w:name w:val="table of figures"/>
    <w:basedOn w:val="a"/>
    <w:next w:val="a"/>
    <w:uiPriority w:val="99"/>
    <w:semiHidden/>
    <w:unhideWhenUsed/>
    <w:rsid w:val="00B60634"/>
    <w:pPr>
      <w:ind w:leftChars="400" w:left="400" w:hangingChars="200" w:hanging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Song</dc:creator>
  <cp:keywords/>
  <dc:description/>
  <cp:lastModifiedBy>羅月秀</cp:lastModifiedBy>
  <cp:revision>5</cp:revision>
  <dcterms:created xsi:type="dcterms:W3CDTF">2022-06-08T01:38:00Z</dcterms:created>
  <dcterms:modified xsi:type="dcterms:W3CDTF">2022-06-14T05:03:00Z</dcterms:modified>
</cp:coreProperties>
</file>