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6188" w14:textId="49E02ECE" w:rsidR="00CF1CED" w:rsidRPr="00B60634" w:rsidRDefault="00CF1CED" w:rsidP="00CF1CED">
      <w:pPr>
        <w:pStyle w:val="ad"/>
        <w:spacing w:before="190" w:after="190"/>
      </w:pPr>
      <w:r w:rsidRPr="00B60634">
        <w:t>工程生態檢核表</w:t>
      </w:r>
      <w:r w:rsidRPr="00B60634">
        <w:t xml:space="preserve">  </w:t>
      </w:r>
      <w:r w:rsidR="003F4DCD">
        <w:rPr>
          <w:rFonts w:hint="eastAsia"/>
        </w:rPr>
        <w:t>工程</w:t>
      </w:r>
      <w:r w:rsidRPr="00B60634">
        <w:t>階段附表</w:t>
      </w:r>
    </w:p>
    <w:p w14:paraId="471E3675" w14:textId="6C0C7EDC" w:rsidR="004522F5" w:rsidRPr="004522F5" w:rsidRDefault="004522F5" w:rsidP="00CF1CED">
      <w:pPr>
        <w:pStyle w:val="ad"/>
        <w:spacing w:before="190" w:after="190"/>
      </w:pPr>
      <w:r>
        <w:rPr>
          <w:rFonts w:hint="eastAsia"/>
        </w:rPr>
        <w:t>D</w:t>
      </w:r>
      <w:r w:rsidRPr="001A00B6">
        <w:t>-</w:t>
      </w:r>
      <w:r>
        <w:t>0</w:t>
      </w:r>
      <w:r w:rsidRPr="001A00B6">
        <w:t>2</w:t>
      </w:r>
      <w:r w:rsidRPr="001A00B6">
        <w:t>工程方案之生態評估分析</w:t>
      </w:r>
    </w:p>
    <w:tbl>
      <w:tblPr>
        <w:tblStyle w:val="a3"/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65"/>
        <w:gridCol w:w="1304"/>
        <w:gridCol w:w="1439"/>
        <w:gridCol w:w="438"/>
        <w:gridCol w:w="1012"/>
        <w:gridCol w:w="4405"/>
      </w:tblGrid>
      <w:tr w:rsidR="00BF4D37" w:rsidRPr="000D402E" w14:paraId="142C3AC7" w14:textId="77777777" w:rsidTr="00F50AE4">
        <w:trPr>
          <w:trHeight w:val="25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41CCA672" w14:textId="77777777" w:rsidR="004522F5" w:rsidRPr="000D402E" w:rsidRDefault="004522F5" w:rsidP="00F50AE4">
            <w:pPr>
              <w:pStyle w:val="ae"/>
              <w:spacing w:afterLines="0" w:after="0"/>
              <w:jc w:val="center"/>
            </w:pPr>
            <w:r w:rsidRPr="000D402E">
              <w:t>工程</w:t>
            </w:r>
            <w:r>
              <w:rPr>
                <w:rFonts w:hint="eastAsia"/>
              </w:rPr>
              <w:t>執行機關</w:t>
            </w:r>
          </w:p>
        </w:tc>
        <w:tc>
          <w:tcPr>
            <w:tcW w:w="2268" w:type="dxa"/>
            <w:gridSpan w:val="2"/>
            <w:vAlign w:val="center"/>
          </w:tcPr>
          <w:p w14:paraId="631A3336" w14:textId="55E98BA4" w:rsidR="004522F5" w:rsidRPr="000D402E" w:rsidRDefault="00B017A4" w:rsidP="00F50AE4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桃園市政府水務局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7F2B899C" w14:textId="77777777" w:rsidR="004522F5" w:rsidRPr="000D402E" w:rsidRDefault="004522F5" w:rsidP="00F50AE4">
            <w:pPr>
              <w:pStyle w:val="ae"/>
              <w:spacing w:afterLines="0" w:after="0"/>
              <w:jc w:val="center"/>
            </w:pPr>
            <w:r w:rsidRPr="000D402E">
              <w:t>填表日期</w:t>
            </w:r>
          </w:p>
        </w:tc>
        <w:tc>
          <w:tcPr>
            <w:tcW w:w="4127" w:type="dxa"/>
            <w:vAlign w:val="center"/>
          </w:tcPr>
          <w:p w14:paraId="444B348F" w14:textId="6DA81EE2" w:rsidR="00E05331" w:rsidRPr="00E05331" w:rsidRDefault="006700CE" w:rsidP="00E05331">
            <w:pPr>
              <w:pStyle w:val="ae"/>
              <w:spacing w:afterLines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/0</w:t>
            </w:r>
            <w:r w:rsidR="003F4DCD">
              <w:rPr>
                <w:rFonts w:ascii="Calibri" w:hAnsi="Calibri" w:cs="Calibri" w:hint="eastAsia"/>
              </w:rPr>
              <w:t>6</w:t>
            </w:r>
            <w:r w:rsidR="00E05331">
              <w:rPr>
                <w:rFonts w:ascii="Calibri" w:hAnsi="Calibri" w:cs="Calibri" w:hint="eastAsia"/>
              </w:rPr>
              <w:t>/2</w:t>
            </w:r>
            <w:r w:rsidR="003F4DCD">
              <w:rPr>
                <w:rFonts w:ascii="Calibri" w:hAnsi="Calibri" w:cs="Calibri" w:hint="eastAsia"/>
              </w:rPr>
              <w:t>4</w:t>
            </w:r>
          </w:p>
        </w:tc>
      </w:tr>
      <w:tr w:rsidR="00BF4D37" w:rsidRPr="000D402E" w14:paraId="6B2BDE10" w14:textId="77777777" w:rsidTr="00F50AE4">
        <w:trPr>
          <w:trHeight w:val="16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7FD79C30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工程名稱</w:t>
            </w:r>
          </w:p>
        </w:tc>
        <w:tc>
          <w:tcPr>
            <w:tcW w:w="2268" w:type="dxa"/>
            <w:gridSpan w:val="2"/>
            <w:vAlign w:val="center"/>
          </w:tcPr>
          <w:p w14:paraId="0D8FCA9D" w14:textId="28B68129" w:rsidR="0015139B" w:rsidRPr="000D402E" w:rsidRDefault="00AE1DE1" w:rsidP="0015139B">
            <w:pPr>
              <w:pStyle w:val="ae"/>
              <w:spacing w:afterLines="0" w:after="0"/>
              <w:jc w:val="center"/>
            </w:pPr>
            <w:r w:rsidRPr="00B371A4">
              <w:rPr>
                <w:rFonts w:ascii="Calibri" w:hAnsi="Calibri" w:cs="Calibri" w:hint="eastAsia"/>
              </w:rPr>
              <w:t>連城溪</w:t>
            </w:r>
            <w:r w:rsidRPr="00B371A4">
              <w:rPr>
                <w:rFonts w:ascii="Calibri" w:hAnsi="Calibri" w:cs="Calibri" w:hint="eastAsia"/>
              </w:rPr>
              <w:t>0K+</w:t>
            </w:r>
            <w:r>
              <w:rPr>
                <w:rFonts w:ascii="Calibri" w:hAnsi="Calibri" w:cs="Calibri" w:hint="eastAsia"/>
              </w:rPr>
              <w:t>650</w:t>
            </w:r>
            <w:r w:rsidRPr="00B371A4">
              <w:rPr>
                <w:rFonts w:ascii="Calibri" w:hAnsi="Calibri" w:cs="Calibri" w:hint="eastAsia"/>
              </w:rPr>
              <w:t>~1K+052</w:t>
            </w:r>
            <w:r w:rsidRPr="00B371A4">
              <w:rPr>
                <w:rFonts w:ascii="Calibri" w:hAnsi="Calibri" w:cs="Calibri" w:hint="eastAsia"/>
              </w:rPr>
              <w:t>護岸改善加高應急工程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59ED7648" w14:textId="310EFC74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工程地點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座標</w:t>
            </w:r>
          </w:p>
        </w:tc>
        <w:tc>
          <w:tcPr>
            <w:tcW w:w="4127" w:type="dxa"/>
            <w:vAlign w:val="center"/>
          </w:tcPr>
          <w:p w14:paraId="05DF8632" w14:textId="3311EBC0" w:rsidR="0015139B" w:rsidRPr="000D402E" w:rsidRDefault="00AE1DE1" w:rsidP="0015139B">
            <w:pPr>
              <w:pStyle w:val="ae"/>
              <w:spacing w:afterLines="0" w:after="0"/>
              <w:jc w:val="center"/>
            </w:pPr>
            <w:r w:rsidRPr="00854AC1">
              <w:rPr>
                <w:rFonts w:ascii="Calibri" w:hAnsi="Calibri" w:cs="Calibri"/>
              </w:rPr>
              <w:t>(TW97)</w:t>
            </w:r>
            <w:r w:rsidRPr="00854AC1">
              <w:rPr>
                <w:rFonts w:ascii="Calibri" w:hAnsi="Calibri" w:cs="Calibri"/>
              </w:rPr>
              <w:t>：</w:t>
            </w:r>
            <w:r w:rsidRPr="00B371A4">
              <w:rPr>
                <w:rFonts w:ascii="Calibri" w:hAnsi="Calibri" w:cs="Calibri" w:hint="eastAsia"/>
              </w:rPr>
              <w:t>X</w:t>
            </w:r>
            <w:r w:rsidRPr="00B371A4">
              <w:rPr>
                <w:rFonts w:ascii="Calibri" w:hAnsi="Calibri" w:cs="Calibri" w:hint="eastAsia"/>
              </w:rPr>
              <w:t>：</w:t>
            </w:r>
            <w:r w:rsidRPr="00B371A4">
              <w:rPr>
                <w:rFonts w:ascii="Calibri" w:hAnsi="Calibri" w:cs="Calibri" w:hint="eastAsia"/>
              </w:rPr>
              <w:t>277946.878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Pr="00B371A4">
              <w:rPr>
                <w:rFonts w:ascii="Calibri" w:hAnsi="Calibri" w:cs="Calibri" w:hint="eastAsia"/>
              </w:rPr>
              <w:t>Y</w:t>
            </w:r>
            <w:r w:rsidRPr="00B371A4">
              <w:rPr>
                <w:rFonts w:ascii="Calibri" w:hAnsi="Calibri" w:cs="Calibri" w:hint="eastAsia"/>
              </w:rPr>
              <w:t>：</w:t>
            </w:r>
            <w:r w:rsidRPr="00B371A4">
              <w:rPr>
                <w:rFonts w:ascii="Calibri" w:hAnsi="Calibri" w:cs="Calibri" w:hint="eastAsia"/>
              </w:rPr>
              <w:t>2759369.266</w:t>
            </w:r>
          </w:p>
        </w:tc>
      </w:tr>
      <w:tr w:rsidR="0015139B" w:rsidRPr="000D402E" w14:paraId="741B012A" w14:textId="77777777" w:rsidTr="00F50AE4">
        <w:trPr>
          <w:trHeight w:val="1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52F09F45" w14:textId="77777777" w:rsidR="0015139B" w:rsidRPr="000D402E" w:rsidRDefault="0015139B" w:rsidP="0015139B">
            <w:pPr>
              <w:pStyle w:val="ae"/>
              <w:spacing w:afterLines="0" w:after="0"/>
            </w:pPr>
            <w:r w:rsidRPr="000D402E">
              <w:t xml:space="preserve">1. </w:t>
            </w:r>
            <w:r w:rsidRPr="000D402E">
              <w:t>生態團隊組成</w:t>
            </w:r>
          </w:p>
        </w:tc>
      </w:tr>
      <w:tr w:rsidR="00BF4D37" w:rsidRPr="000D402E" w14:paraId="20230C9D" w14:textId="77777777" w:rsidTr="00F50AE4">
        <w:trPr>
          <w:trHeight w:val="16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4B08A610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職稱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5D78CC1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姓名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93F92E4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負責工作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76F3194E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學歷</w:t>
            </w:r>
          </w:p>
        </w:tc>
        <w:tc>
          <w:tcPr>
            <w:tcW w:w="4127" w:type="dxa"/>
            <w:shd w:val="clear" w:color="auto" w:fill="E7E6E6" w:themeFill="background2"/>
            <w:vAlign w:val="center"/>
          </w:tcPr>
          <w:p w14:paraId="671EB56D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專長</w:t>
            </w:r>
          </w:p>
        </w:tc>
      </w:tr>
      <w:tr w:rsidR="00BF4D37" w:rsidRPr="000D402E" w14:paraId="268E0D8A" w14:textId="77777777" w:rsidTr="00F50AE4">
        <w:trPr>
          <w:trHeight w:val="16"/>
          <w:jc w:val="center"/>
        </w:trPr>
        <w:tc>
          <w:tcPr>
            <w:tcW w:w="2537" w:type="dxa"/>
            <w:vAlign w:val="center"/>
          </w:tcPr>
          <w:p w14:paraId="7BA799BB" w14:textId="3781324C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3B085A">
              <w:rPr>
                <w:rFonts w:hint="eastAsia"/>
              </w:rPr>
              <w:t>亞磊數研工程顧問有限公司</w:t>
            </w:r>
            <w:r w:rsidRPr="003B085A">
              <w:rPr>
                <w:rFonts w:hint="eastAsia"/>
              </w:rPr>
              <w:t>/</w:t>
            </w:r>
            <w:r w:rsidRPr="003B085A">
              <w:rPr>
                <w:rFonts w:hint="eastAsia"/>
              </w:rPr>
              <w:t>生態檢核調查員</w:t>
            </w:r>
          </w:p>
        </w:tc>
        <w:tc>
          <w:tcPr>
            <w:tcW w:w="992" w:type="dxa"/>
            <w:vAlign w:val="center"/>
          </w:tcPr>
          <w:p w14:paraId="67C18BB3" w14:textId="5C73F548" w:rsidR="0015139B" w:rsidRPr="000D402E" w:rsidRDefault="003F4DCD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黃淇風</w:t>
            </w:r>
          </w:p>
        </w:tc>
        <w:tc>
          <w:tcPr>
            <w:tcW w:w="1276" w:type="dxa"/>
            <w:vAlign w:val="center"/>
          </w:tcPr>
          <w:p w14:paraId="07193A1B" w14:textId="343F5DF9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3B085A">
              <w:rPr>
                <w:rFonts w:hint="eastAsia"/>
              </w:rPr>
              <w:t>現場勘查</w:t>
            </w:r>
          </w:p>
        </w:tc>
        <w:tc>
          <w:tcPr>
            <w:tcW w:w="1417" w:type="dxa"/>
            <w:gridSpan w:val="2"/>
            <w:vAlign w:val="center"/>
          </w:tcPr>
          <w:p w14:paraId="6DD6DCBF" w14:textId="156C0943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學</w:t>
            </w:r>
            <w:r w:rsidRPr="003B085A">
              <w:rPr>
                <w:rFonts w:hint="eastAsia"/>
              </w:rPr>
              <w:t>士</w:t>
            </w:r>
          </w:p>
        </w:tc>
        <w:tc>
          <w:tcPr>
            <w:tcW w:w="4127" w:type="dxa"/>
            <w:vAlign w:val="center"/>
          </w:tcPr>
          <w:p w14:paraId="66DF7B67" w14:textId="0AD37EB8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保育課題研析</w:t>
            </w:r>
            <w:r w:rsidRPr="003B085A">
              <w:rPr>
                <w:rFonts w:hint="eastAsia"/>
              </w:rPr>
              <w:t>、陸域生態調查</w:t>
            </w:r>
          </w:p>
        </w:tc>
      </w:tr>
      <w:tr w:rsidR="004522F5" w:rsidRPr="000D402E" w14:paraId="299D3453" w14:textId="77777777" w:rsidTr="00F50AE4">
        <w:trPr>
          <w:trHeight w:val="25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2759584C" w14:textId="3DD374F7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 xml:space="preserve">2. </w:t>
            </w:r>
            <w:r w:rsidRPr="000D402E">
              <w:t>棲地生態資料蒐集</w:t>
            </w:r>
          </w:p>
        </w:tc>
      </w:tr>
      <w:tr w:rsidR="004522F5" w:rsidRPr="000D402E" w14:paraId="3C6636CF" w14:textId="77777777" w:rsidTr="00E06BEF">
        <w:trPr>
          <w:trHeight w:val="1400"/>
          <w:jc w:val="center"/>
        </w:trPr>
        <w:tc>
          <w:tcPr>
            <w:tcW w:w="10349" w:type="dxa"/>
            <w:gridSpan w:val="6"/>
          </w:tcPr>
          <w:p w14:paraId="7E76B9CC" w14:textId="70543C53" w:rsidR="004522F5" w:rsidRDefault="009A1F8C" w:rsidP="0093050F">
            <w:pPr>
              <w:pStyle w:val="ae"/>
              <w:spacing w:afterLines="25" w:after="95" w:line="240" w:lineRule="exact"/>
            </w:pPr>
            <w:r w:rsidRPr="009A1F8C">
              <w:rPr>
                <w:rFonts w:hint="eastAsia"/>
              </w:rPr>
              <w:t>搜尋</w:t>
            </w:r>
            <w:r w:rsidRPr="009A1F8C">
              <w:rPr>
                <w:rFonts w:hint="eastAsia"/>
              </w:rPr>
              <w:t>TNB</w:t>
            </w:r>
            <w:r w:rsidRPr="009A1F8C">
              <w:rPr>
                <w:rFonts w:hint="eastAsia"/>
              </w:rPr>
              <w:t>生物多樣性網路平台果顯示，該區域鄰近紀</w:t>
            </w:r>
            <w:r w:rsidR="002D0008">
              <w:rPr>
                <w:rFonts w:hint="eastAsia"/>
              </w:rPr>
              <w:t>錄</w:t>
            </w:r>
            <w:r w:rsidR="002D0008">
              <w:rPr>
                <w:rFonts w:hint="eastAsia"/>
              </w:rPr>
              <w:t>30</w:t>
            </w:r>
            <w:r w:rsidR="002D0008">
              <w:rPr>
                <w:rFonts w:hint="eastAsia"/>
              </w:rPr>
              <w:t>餘</w:t>
            </w:r>
            <w:r w:rsidRPr="009A1F8C">
              <w:rPr>
                <w:rFonts w:hint="eastAsia"/>
              </w:rPr>
              <w:t>種鳥類。</w:t>
            </w:r>
            <w:r w:rsidR="002D0008">
              <w:rPr>
                <w:rFonts w:hint="eastAsia"/>
              </w:rPr>
              <w:t>其中包括遊隼</w:t>
            </w:r>
            <w:r w:rsidR="00BB3B38">
              <w:rPr>
                <w:rFonts w:hint="eastAsia"/>
              </w:rPr>
              <w:t>、魚鷹。</w:t>
            </w:r>
          </w:p>
          <w:p w14:paraId="6A9B2A98" w14:textId="64FEF22E" w:rsidR="00643FB4" w:rsidRDefault="00643FB4" w:rsidP="0093050F">
            <w:pPr>
              <w:pStyle w:val="ae"/>
              <w:spacing w:afterLines="25" w:after="95" w:line="240" w:lineRule="exact"/>
            </w:pPr>
            <w:r>
              <w:rPr>
                <w:rFonts w:hint="eastAsia"/>
              </w:rPr>
              <w:t>現場目測觀察，水道中有福壽螺卵以及不明魚類。</w:t>
            </w:r>
          </w:p>
          <w:p w14:paraId="16B59F12" w14:textId="77777777" w:rsidR="00BB3B38" w:rsidRPr="00475F35" w:rsidRDefault="00BB3B38" w:rsidP="00BB3B38">
            <w:pPr>
              <w:rPr>
                <w:rFonts w:ascii="Calibri" w:hAnsi="Calibri" w:cs="Calibri"/>
                <w:sz w:val="22"/>
                <w:szCs w:val="22"/>
              </w:rPr>
            </w:pPr>
            <w:r w:rsidRPr="00475F35">
              <w:rPr>
                <w:rFonts w:ascii="Calibri" w:hAnsi="Calibri" w:cs="Calibri"/>
                <w:sz w:val="22"/>
                <w:szCs w:val="22"/>
              </w:rPr>
              <w:t>參考文獻</w:t>
            </w:r>
            <w:r w:rsidRPr="00475F3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EED3064" w14:textId="50A42D0F" w:rsidR="00BB3B38" w:rsidRPr="000D402E" w:rsidRDefault="00BB3B38" w:rsidP="00BB3B38">
            <w:pPr>
              <w:pStyle w:val="ae"/>
              <w:spacing w:afterLines="25" w:after="95" w:line="240" w:lineRule="exact"/>
            </w:pPr>
            <w:r w:rsidRPr="00475F35">
              <w:rPr>
                <w:rFonts w:ascii="Calibri" w:hAnsi="Calibri" w:cs="Calibri"/>
                <w:szCs w:val="22"/>
              </w:rPr>
              <w:t>台灣生物多樣性網路</w:t>
            </w:r>
            <w:r w:rsidRPr="00475F35">
              <w:rPr>
                <w:rFonts w:ascii="Calibri" w:hAnsi="Calibri" w:cs="Calibri"/>
                <w:szCs w:val="22"/>
              </w:rPr>
              <w:t>(TNB) https://www.tbn.org.tw/</w:t>
            </w:r>
          </w:p>
        </w:tc>
      </w:tr>
      <w:tr w:rsidR="004522F5" w:rsidRPr="000D402E" w14:paraId="26A1980D" w14:textId="77777777" w:rsidTr="00F50AE4">
        <w:trPr>
          <w:trHeight w:val="8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38516BCE" w14:textId="77777777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>3.</w:t>
            </w:r>
            <w:r w:rsidRPr="000D402E">
              <w:t>生態棲地環境評估</w:t>
            </w:r>
          </w:p>
        </w:tc>
      </w:tr>
      <w:tr w:rsidR="004522F5" w:rsidRPr="000D402E" w14:paraId="2A226E29" w14:textId="77777777" w:rsidTr="00D47AB0">
        <w:trPr>
          <w:trHeight w:val="1004"/>
          <w:jc w:val="center"/>
        </w:trPr>
        <w:tc>
          <w:tcPr>
            <w:tcW w:w="10349" w:type="dxa"/>
            <w:gridSpan w:val="6"/>
          </w:tcPr>
          <w:p w14:paraId="1BA04969" w14:textId="77777777" w:rsidR="00643FB4" w:rsidRDefault="00AB0A19" w:rsidP="0086670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河床底質多為卵石或圓石，</w:t>
            </w:r>
            <w:r w:rsidR="00D22B3B">
              <w:rPr>
                <w:rFonts w:hint="eastAsia"/>
                <w:sz w:val="22"/>
                <w:szCs w:val="22"/>
              </w:rPr>
              <w:t>工區下游處的</w:t>
            </w:r>
            <w:r>
              <w:rPr>
                <w:rFonts w:hint="eastAsia"/>
                <w:sz w:val="22"/>
                <w:szCs w:val="22"/>
              </w:rPr>
              <w:t>幾處固床工高度</w:t>
            </w:r>
            <w:r w:rsidR="00D22B3B">
              <w:rPr>
                <w:rFonts w:hint="eastAsia"/>
                <w:sz w:val="22"/>
                <w:szCs w:val="22"/>
              </w:rPr>
              <w:t>過</w:t>
            </w:r>
            <w:r>
              <w:rPr>
                <w:rFonts w:hint="eastAsia"/>
                <w:sz w:val="22"/>
                <w:szCs w:val="22"/>
              </w:rPr>
              <w:t>高，縱向水域生態廊道上明顯</w:t>
            </w:r>
            <w:r w:rsidR="00D22B3B">
              <w:rPr>
                <w:rFonts w:hint="eastAsia"/>
                <w:sz w:val="22"/>
                <w:szCs w:val="22"/>
              </w:rPr>
              <w:t>被</w:t>
            </w:r>
            <w:r>
              <w:rPr>
                <w:rFonts w:hint="eastAsia"/>
                <w:sz w:val="22"/>
                <w:szCs w:val="22"/>
              </w:rPr>
              <w:t>組</w:t>
            </w:r>
            <w:r w:rsidR="00CD50EA">
              <w:rPr>
                <w:rFonts w:hint="eastAsia"/>
                <w:sz w:val="22"/>
                <w:szCs w:val="22"/>
              </w:rPr>
              <w:t>隔</w:t>
            </w:r>
            <w:r>
              <w:rPr>
                <w:rFonts w:hint="eastAsia"/>
                <w:sz w:val="22"/>
                <w:szCs w:val="22"/>
              </w:rPr>
              <w:t>。</w:t>
            </w:r>
            <w:r w:rsidR="00C16ED7">
              <w:rPr>
                <w:rFonts w:hint="eastAsia"/>
                <w:sz w:val="22"/>
                <w:szCs w:val="22"/>
              </w:rPr>
              <w:t>舊有護岸多為光滑的混凝土護岸，</w:t>
            </w:r>
            <w:r w:rsidR="0002201E">
              <w:rPr>
                <w:rFonts w:hint="eastAsia"/>
                <w:sz w:val="22"/>
                <w:szCs w:val="22"/>
              </w:rPr>
              <w:t>河道</w:t>
            </w:r>
            <w:r w:rsidR="00D22B3B">
              <w:rPr>
                <w:rFonts w:hint="eastAsia"/>
                <w:sz w:val="22"/>
                <w:szCs w:val="22"/>
              </w:rPr>
              <w:t>兩側</w:t>
            </w:r>
            <w:r w:rsidR="0002201E">
              <w:rPr>
                <w:rFonts w:hint="eastAsia"/>
                <w:sz w:val="22"/>
                <w:szCs w:val="22"/>
              </w:rPr>
              <w:t>灘地</w:t>
            </w:r>
            <w:r w:rsidR="00D22B3B">
              <w:rPr>
                <w:rFonts w:hint="eastAsia"/>
                <w:sz w:val="22"/>
                <w:szCs w:val="22"/>
              </w:rPr>
              <w:t>裸露</w:t>
            </w:r>
            <w:r w:rsidR="0002201E">
              <w:rPr>
                <w:rFonts w:hint="eastAsia"/>
                <w:sz w:val="22"/>
                <w:szCs w:val="22"/>
              </w:rPr>
              <w:t>。</w:t>
            </w:r>
            <w:r w:rsidR="0086670F">
              <w:rPr>
                <w:rFonts w:hint="eastAsia"/>
                <w:sz w:val="22"/>
                <w:szCs w:val="22"/>
              </w:rPr>
              <w:t>下游左岸為農田</w:t>
            </w:r>
            <w:r w:rsidR="00643FB4">
              <w:rPr>
                <w:rFonts w:hint="eastAsia"/>
                <w:sz w:val="22"/>
                <w:szCs w:val="22"/>
              </w:rPr>
              <w:t>。</w:t>
            </w:r>
          </w:p>
          <w:p w14:paraId="2052F8E0" w14:textId="2529E5C5" w:rsidR="0086670F" w:rsidRPr="0076364E" w:rsidRDefault="00643FB4" w:rsidP="0086670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111.04.22</w:t>
            </w:r>
            <w:r w:rsidR="0086670F">
              <w:rPr>
                <w:rFonts w:hint="eastAsia"/>
                <w:sz w:val="22"/>
                <w:szCs w:val="22"/>
              </w:rPr>
              <w:t>當日新興路橫跨</w:t>
            </w:r>
            <w:r>
              <w:rPr>
                <w:rFonts w:hint="eastAsia"/>
                <w:sz w:val="22"/>
                <w:szCs w:val="22"/>
              </w:rPr>
              <w:t>茄苳溪的橋上有人在釣魚</w:t>
            </w:r>
            <w:r w:rsidR="00BC6986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4522F5" w:rsidRPr="000D402E" w14:paraId="538BF2C8" w14:textId="77777777" w:rsidTr="00F50AE4">
        <w:trPr>
          <w:trHeight w:val="59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05E8EAFF" w14:textId="1EBA206C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>4.</w:t>
            </w:r>
            <w:r w:rsidRPr="000D402E">
              <w:t>棲地</w:t>
            </w:r>
            <w:r w:rsidR="00BC6986">
              <w:rPr>
                <w:rFonts w:hint="eastAsia"/>
              </w:rPr>
              <w:t>影</w:t>
            </w:r>
            <w:r w:rsidRPr="000D402E">
              <w:t>像紀錄</w:t>
            </w:r>
          </w:p>
        </w:tc>
      </w:tr>
      <w:tr w:rsidR="00BF4D37" w:rsidRPr="000D402E" w14:paraId="65CE6236" w14:textId="77777777" w:rsidTr="00640FA8">
        <w:trPr>
          <w:trHeight w:val="221"/>
          <w:jc w:val="center"/>
        </w:trPr>
        <w:tc>
          <w:tcPr>
            <w:tcW w:w="5234" w:type="dxa"/>
            <w:gridSpan w:val="4"/>
          </w:tcPr>
          <w:p w14:paraId="3AEDBAB3" w14:textId="30FB65CB" w:rsidR="004522F5" w:rsidRPr="000D402E" w:rsidRDefault="00BF4D37" w:rsidP="00F50AE4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42B0D67" wp14:editId="07547D0C">
                  <wp:extent cx="3253839" cy="2441655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976" cy="244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gridSpan w:val="2"/>
          </w:tcPr>
          <w:p w14:paraId="4D2028E9" w14:textId="5C489DED" w:rsidR="004522F5" w:rsidRPr="000D402E" w:rsidRDefault="00BF4D37" w:rsidP="00F50AE4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DD24EA0" wp14:editId="1ABAF7A2">
                  <wp:extent cx="3302891" cy="247846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254" cy="249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D37" w:rsidRPr="000D402E" w14:paraId="52D32BE9" w14:textId="77777777" w:rsidTr="00EB7018">
        <w:trPr>
          <w:trHeight w:val="221"/>
          <w:jc w:val="center"/>
        </w:trPr>
        <w:tc>
          <w:tcPr>
            <w:tcW w:w="5234" w:type="dxa"/>
            <w:gridSpan w:val="4"/>
            <w:vAlign w:val="center"/>
          </w:tcPr>
          <w:p w14:paraId="2142607B" w14:textId="44B64CAE" w:rsidR="00EB1395" w:rsidRDefault="00E06BEF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rFonts w:ascii="Calibri" w:hAnsi="Calibri" w:cs="Calibri" w:hint="eastAsia"/>
              </w:rPr>
              <w:t>環境現況</w:t>
            </w:r>
          </w:p>
        </w:tc>
        <w:tc>
          <w:tcPr>
            <w:tcW w:w="5115" w:type="dxa"/>
            <w:gridSpan w:val="2"/>
            <w:vAlign w:val="center"/>
          </w:tcPr>
          <w:p w14:paraId="0A7C04DC" w14:textId="1D602E36" w:rsidR="00EB1395" w:rsidRDefault="00E06BEF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rFonts w:ascii="Calibri" w:hAnsi="Calibri" w:cs="Calibri" w:hint="eastAsia"/>
              </w:rPr>
              <w:t>環境現況</w:t>
            </w:r>
          </w:p>
        </w:tc>
      </w:tr>
      <w:tr w:rsidR="00BF4D37" w:rsidRPr="000D402E" w14:paraId="618A8BB4" w14:textId="77777777" w:rsidTr="00640FA8">
        <w:trPr>
          <w:trHeight w:val="221"/>
          <w:jc w:val="center"/>
        </w:trPr>
        <w:tc>
          <w:tcPr>
            <w:tcW w:w="5234" w:type="dxa"/>
            <w:gridSpan w:val="4"/>
          </w:tcPr>
          <w:p w14:paraId="1FE92D23" w14:textId="391452A7" w:rsidR="00EB1395" w:rsidRDefault="00BF4D37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698C6A" wp14:editId="24689B1F">
                  <wp:extent cx="3182587" cy="2388188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5" cy="239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gridSpan w:val="2"/>
          </w:tcPr>
          <w:p w14:paraId="4F754951" w14:textId="6F8A7CE4" w:rsidR="00EB1395" w:rsidRDefault="00BF4D37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26C882" wp14:editId="4F0048A0">
                  <wp:extent cx="3084972" cy="2314938"/>
                  <wp:effectExtent l="0" t="0" r="1270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165" cy="232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D37" w:rsidRPr="000D402E" w14:paraId="159C74D4" w14:textId="77777777" w:rsidTr="00640FA8">
        <w:trPr>
          <w:trHeight w:val="59"/>
          <w:jc w:val="center"/>
        </w:trPr>
        <w:tc>
          <w:tcPr>
            <w:tcW w:w="5234" w:type="dxa"/>
            <w:gridSpan w:val="4"/>
            <w:vAlign w:val="center"/>
          </w:tcPr>
          <w:p w14:paraId="399A9D37" w14:textId="36B85494" w:rsidR="00EB1395" w:rsidRPr="000D402E" w:rsidRDefault="00E06BEF" w:rsidP="00EB1395">
            <w:pPr>
              <w:pStyle w:val="ae"/>
              <w:spacing w:afterLines="0" w:after="0" w:line="240" w:lineRule="exact"/>
              <w:jc w:val="center"/>
            </w:pPr>
            <w:r>
              <w:rPr>
                <w:rFonts w:ascii="Calibri" w:hAnsi="Calibri" w:cs="Calibri" w:hint="eastAsia"/>
              </w:rPr>
              <w:t>環境現況</w:t>
            </w:r>
          </w:p>
        </w:tc>
        <w:tc>
          <w:tcPr>
            <w:tcW w:w="5115" w:type="dxa"/>
            <w:gridSpan w:val="2"/>
            <w:vAlign w:val="center"/>
          </w:tcPr>
          <w:p w14:paraId="7B8E1A86" w14:textId="611E9C91" w:rsidR="00EB1395" w:rsidRPr="000D402E" w:rsidRDefault="00E06BEF" w:rsidP="00EB1395">
            <w:pPr>
              <w:pStyle w:val="ae"/>
              <w:spacing w:afterLines="0" w:after="0" w:line="240" w:lineRule="exact"/>
              <w:jc w:val="center"/>
            </w:pPr>
            <w:r>
              <w:rPr>
                <w:rFonts w:ascii="Calibri" w:hAnsi="Calibri" w:cs="Calibri" w:hint="eastAsia"/>
              </w:rPr>
              <w:t>環境現況</w:t>
            </w:r>
          </w:p>
        </w:tc>
      </w:tr>
      <w:tr w:rsidR="00EB1395" w:rsidRPr="000D402E" w14:paraId="52159C5A" w14:textId="77777777" w:rsidTr="00F50AE4">
        <w:trPr>
          <w:trHeight w:val="267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1F7E79DB" w14:textId="50FB240C" w:rsidR="00EB1395" w:rsidRPr="000D402E" w:rsidRDefault="00E06BEF" w:rsidP="00EB1395">
            <w:pPr>
              <w:pStyle w:val="ae"/>
              <w:spacing w:afterLines="0" w:after="0" w:line="240" w:lineRule="exact"/>
            </w:pPr>
            <w:r>
              <w:rPr>
                <w:rFonts w:hint="eastAsia"/>
              </w:rPr>
              <w:t>5.</w:t>
            </w:r>
            <w:r w:rsidR="00EB1395" w:rsidRPr="000D402E">
              <w:t xml:space="preserve"> </w:t>
            </w:r>
            <w:r w:rsidR="00EB1395" w:rsidRPr="000D402E">
              <w:t>研擬生態影響預測與保育對策</w:t>
            </w:r>
          </w:p>
        </w:tc>
      </w:tr>
      <w:tr w:rsidR="00EB1395" w:rsidRPr="000D402E" w14:paraId="4157DE0C" w14:textId="77777777" w:rsidTr="00F50AE4">
        <w:trPr>
          <w:trHeight w:val="2400"/>
          <w:jc w:val="center"/>
        </w:trPr>
        <w:tc>
          <w:tcPr>
            <w:tcW w:w="10349" w:type="dxa"/>
            <w:gridSpan w:val="6"/>
          </w:tcPr>
          <w:p w14:paraId="40FBEBB1" w14:textId="051D4C38" w:rsidR="00EB1395" w:rsidRDefault="00BF4D37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szCs w:val="22"/>
              </w:rPr>
            </w:pPr>
            <w:r>
              <w:rPr>
                <w:rFonts w:hint="eastAsia"/>
                <w:szCs w:val="22"/>
              </w:rPr>
              <w:t>本工程</w:t>
            </w:r>
            <w:r w:rsidR="007C4FFF">
              <w:rPr>
                <w:rFonts w:hint="eastAsia"/>
                <w:szCs w:val="22"/>
              </w:rPr>
              <w:t>目標</w:t>
            </w:r>
            <w:r>
              <w:rPr>
                <w:rFonts w:hint="eastAsia"/>
                <w:szCs w:val="22"/>
              </w:rPr>
              <w:t>為護岸加高</w:t>
            </w:r>
            <w:r w:rsidR="007C4FFF">
              <w:rPr>
                <w:rFonts w:hint="eastAsia"/>
                <w:szCs w:val="22"/>
              </w:rPr>
              <w:t>，目前兩邊雖都為水泥護岸，但護岸上皆有植生生長，可使周圍次生林的爬蟲類通行，如無影響工程應予以保留。</w:t>
            </w:r>
          </w:p>
          <w:p w14:paraId="3775A3B3" w14:textId="77777777" w:rsidR="00BF4D37" w:rsidRDefault="007C4FFF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szCs w:val="22"/>
              </w:rPr>
            </w:pPr>
            <w:r>
              <w:rPr>
                <w:rFonts w:hint="eastAsia"/>
                <w:szCs w:val="22"/>
              </w:rPr>
              <w:t>工區左岸多為農地或荒廢農地，本次現勘發現大量鷺科於此，工程時應避免影響此地。</w:t>
            </w:r>
          </w:p>
          <w:p w14:paraId="1FE222A5" w14:textId="6C2F8078" w:rsidR="007C4FFF" w:rsidRPr="00AB2799" w:rsidRDefault="007C4FFF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szCs w:val="22"/>
              </w:rPr>
            </w:pPr>
            <w:r>
              <w:rPr>
                <w:rFonts w:hint="eastAsia"/>
                <w:szCs w:val="22"/>
              </w:rPr>
              <w:t>下游處河岸</w:t>
            </w:r>
            <w:r w:rsidR="00E64C87">
              <w:rPr>
                <w:rFonts w:hint="eastAsia"/>
                <w:szCs w:val="22"/>
              </w:rPr>
              <w:t>目視</w:t>
            </w:r>
            <w:r>
              <w:rPr>
                <w:rFonts w:hint="eastAsia"/>
                <w:szCs w:val="22"/>
              </w:rPr>
              <w:t>底質多為</w:t>
            </w:r>
            <w:r w:rsidR="00E64C87">
              <w:rPr>
                <w:rFonts w:hint="eastAsia"/>
                <w:szCs w:val="22"/>
              </w:rPr>
              <w:t>細沙及泥質土，沒有明顯的高低，未來工程如有挖出石塊，可以留於河道中以製造不同的水域環境，以利水中生物有不同空間棲息。</w:t>
            </w:r>
          </w:p>
        </w:tc>
      </w:tr>
    </w:tbl>
    <w:p w14:paraId="70810035" w14:textId="7A1B7737" w:rsidR="004522F5" w:rsidRPr="00B60634" w:rsidRDefault="004522F5" w:rsidP="004522F5">
      <w:pPr>
        <w:pStyle w:val="ae"/>
        <w:numPr>
          <w:ilvl w:val="0"/>
          <w:numId w:val="15"/>
        </w:numPr>
        <w:spacing w:after="190"/>
      </w:pPr>
      <w:r w:rsidRPr="008636AB">
        <w:t>本表由生態專業人員填寫。</w:t>
      </w:r>
    </w:p>
    <w:p w14:paraId="2DFBABE5" w14:textId="2CFD0A8F" w:rsidR="00DE5C43" w:rsidRPr="00565F9D" w:rsidRDefault="004522F5" w:rsidP="00565F9D">
      <w:pPr>
        <w:spacing w:before="240"/>
        <w:rPr>
          <w:rFonts w:cstheme="minorBidi"/>
        </w:rPr>
      </w:pPr>
      <w:r w:rsidRPr="00B60634">
        <w:t>填寫人員</w:t>
      </w:r>
      <w:r w:rsidRPr="00B60634">
        <w:rPr>
          <w:rFonts w:hint="eastAsia"/>
        </w:rPr>
        <w:t>簽章</w:t>
      </w:r>
      <w:r w:rsidRPr="00B60634">
        <w:t>：</w:t>
      </w:r>
      <w:r w:rsidR="00565F9D" w:rsidRPr="00565F9D">
        <w:rPr>
          <w:rFonts w:hint="eastAsia"/>
          <w:u w:val="single"/>
        </w:rPr>
        <w:t xml:space="preserve">   </w:t>
      </w:r>
      <w:r w:rsidR="00E06BEF">
        <w:rPr>
          <w:rFonts w:hint="eastAsia"/>
          <w:noProof/>
          <w:u w:val="single"/>
        </w:rPr>
        <w:t>黃淇風</w:t>
      </w:r>
      <w:r w:rsidR="00565F9D" w:rsidRPr="00565F9D">
        <w:rPr>
          <w:rFonts w:hint="eastAsia"/>
          <w:u w:val="single"/>
        </w:rPr>
        <w:t xml:space="preserve">    </w:t>
      </w:r>
      <w:r w:rsidR="00565F9D">
        <w:rPr>
          <w:rFonts w:hint="eastAsia"/>
        </w:rPr>
        <w:t xml:space="preserve">  </w:t>
      </w:r>
    </w:p>
    <w:sectPr w:rsidR="00DE5C43" w:rsidRPr="00565F9D" w:rsidSect="00B60634">
      <w:pgSz w:w="11906" w:h="16838"/>
      <w:pgMar w:top="737" w:right="851" w:bottom="737" w:left="85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FD3F" w14:textId="77777777" w:rsidR="00290B6D" w:rsidRDefault="00290B6D" w:rsidP="00DE5C43">
      <w:r>
        <w:separator/>
      </w:r>
    </w:p>
  </w:endnote>
  <w:endnote w:type="continuationSeparator" w:id="0">
    <w:p w14:paraId="1E42EFA7" w14:textId="77777777" w:rsidR="00290B6D" w:rsidRDefault="00290B6D" w:rsidP="00DE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CA7E" w14:textId="77777777" w:rsidR="00290B6D" w:rsidRDefault="00290B6D" w:rsidP="00DE5C43">
      <w:r>
        <w:separator/>
      </w:r>
    </w:p>
  </w:footnote>
  <w:footnote w:type="continuationSeparator" w:id="0">
    <w:p w14:paraId="054052E6" w14:textId="77777777" w:rsidR="00290B6D" w:rsidRDefault="00290B6D" w:rsidP="00DE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0B1B"/>
    <w:multiLevelType w:val="hybridMultilevel"/>
    <w:tmpl w:val="80188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575ED8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43E56"/>
    <w:multiLevelType w:val="hybridMultilevel"/>
    <w:tmpl w:val="76ECA0F4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3" w15:restartNumberingAfterBreak="0">
    <w:nsid w:val="10B05F5E"/>
    <w:multiLevelType w:val="multilevel"/>
    <w:tmpl w:val="72BACA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382284A"/>
    <w:multiLevelType w:val="hybridMultilevel"/>
    <w:tmpl w:val="5930159A"/>
    <w:lvl w:ilvl="0" w:tplc="84E48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CF44AD"/>
    <w:multiLevelType w:val="hybridMultilevel"/>
    <w:tmpl w:val="65D62584"/>
    <w:lvl w:ilvl="0" w:tplc="DD6C23EC">
      <w:start w:val="1"/>
      <w:numFmt w:val="decimal"/>
      <w:lvlText w:val="%1"/>
      <w:lvlJc w:val="left"/>
      <w:pPr>
        <w:ind w:left="170" w:hanging="170"/>
      </w:pPr>
      <w:rPr>
        <w:rFonts w:hint="eastAsia"/>
        <w:vanish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0F5A9E"/>
    <w:multiLevelType w:val="hybridMultilevel"/>
    <w:tmpl w:val="6FA0C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F51CDC"/>
    <w:multiLevelType w:val="hybridMultilevel"/>
    <w:tmpl w:val="4AECACD6"/>
    <w:lvl w:ilvl="0" w:tplc="ABE4C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BD585B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9" w15:restartNumberingAfterBreak="0">
    <w:nsid w:val="332E2B9D"/>
    <w:multiLevelType w:val="hybridMultilevel"/>
    <w:tmpl w:val="CFBAB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473DC1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5B49B1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2E30EA"/>
    <w:multiLevelType w:val="hybridMultilevel"/>
    <w:tmpl w:val="84CAC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3037CE"/>
    <w:multiLevelType w:val="hybridMultilevel"/>
    <w:tmpl w:val="0D6EB226"/>
    <w:lvl w:ilvl="0" w:tplc="0409000F">
      <w:start w:val="1"/>
      <w:numFmt w:val="decimal"/>
      <w:lvlText w:val="%1."/>
      <w:lvlJc w:val="left"/>
      <w:pPr>
        <w:ind w:left="-3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" w:hanging="480"/>
      </w:pPr>
    </w:lvl>
    <w:lvl w:ilvl="2" w:tplc="0409001B" w:tentative="1">
      <w:start w:val="1"/>
      <w:numFmt w:val="lowerRoman"/>
      <w:lvlText w:val="%3."/>
      <w:lvlJc w:val="right"/>
      <w:pPr>
        <w:ind w:left="561" w:hanging="480"/>
      </w:pPr>
    </w:lvl>
    <w:lvl w:ilvl="3" w:tplc="0409000F" w:tentative="1">
      <w:start w:val="1"/>
      <w:numFmt w:val="decimal"/>
      <w:lvlText w:val="%4."/>
      <w:lvlJc w:val="left"/>
      <w:pPr>
        <w:ind w:left="1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21" w:hanging="480"/>
      </w:pPr>
    </w:lvl>
    <w:lvl w:ilvl="5" w:tplc="0409001B" w:tentative="1">
      <w:start w:val="1"/>
      <w:numFmt w:val="lowerRoman"/>
      <w:lvlText w:val="%6."/>
      <w:lvlJc w:val="right"/>
      <w:pPr>
        <w:ind w:left="2001" w:hanging="480"/>
      </w:pPr>
    </w:lvl>
    <w:lvl w:ilvl="6" w:tplc="0409000F" w:tentative="1">
      <w:start w:val="1"/>
      <w:numFmt w:val="decimal"/>
      <w:lvlText w:val="%7."/>
      <w:lvlJc w:val="left"/>
      <w:pPr>
        <w:ind w:left="2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61" w:hanging="480"/>
      </w:pPr>
    </w:lvl>
    <w:lvl w:ilvl="8" w:tplc="0409001B" w:tentative="1">
      <w:start w:val="1"/>
      <w:numFmt w:val="lowerRoman"/>
      <w:lvlText w:val="%9."/>
      <w:lvlJc w:val="right"/>
      <w:pPr>
        <w:ind w:left="3441" w:hanging="480"/>
      </w:pPr>
    </w:lvl>
  </w:abstractNum>
  <w:abstractNum w:abstractNumId="14" w15:restartNumberingAfterBreak="0">
    <w:nsid w:val="6ACB2F4F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7554AF"/>
    <w:multiLevelType w:val="hybridMultilevel"/>
    <w:tmpl w:val="15FCB62A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16" w15:restartNumberingAfterBreak="0">
    <w:nsid w:val="7C0173CD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num w:numId="1" w16cid:durableId="1265066184">
    <w:abstractNumId w:val="10"/>
  </w:num>
  <w:num w:numId="2" w16cid:durableId="723405560">
    <w:abstractNumId w:val="3"/>
  </w:num>
  <w:num w:numId="3" w16cid:durableId="136723832">
    <w:abstractNumId w:val="14"/>
  </w:num>
  <w:num w:numId="4" w16cid:durableId="1955479852">
    <w:abstractNumId w:val="7"/>
  </w:num>
  <w:num w:numId="5" w16cid:durableId="627704220">
    <w:abstractNumId w:val="5"/>
  </w:num>
  <w:num w:numId="6" w16cid:durableId="1398087059">
    <w:abstractNumId w:val="4"/>
  </w:num>
  <w:num w:numId="7" w16cid:durableId="1570725052">
    <w:abstractNumId w:val="12"/>
  </w:num>
  <w:num w:numId="8" w16cid:durableId="1549145616">
    <w:abstractNumId w:val="1"/>
  </w:num>
  <w:num w:numId="9" w16cid:durableId="1912155047">
    <w:abstractNumId w:val="11"/>
  </w:num>
  <w:num w:numId="10" w16cid:durableId="225797809">
    <w:abstractNumId w:val="13"/>
  </w:num>
  <w:num w:numId="11" w16cid:durableId="1640498651">
    <w:abstractNumId w:val="16"/>
  </w:num>
  <w:num w:numId="12" w16cid:durableId="360786947">
    <w:abstractNumId w:val="2"/>
  </w:num>
  <w:num w:numId="13" w16cid:durableId="1764840352">
    <w:abstractNumId w:val="8"/>
  </w:num>
  <w:num w:numId="14" w16cid:durableId="731319119">
    <w:abstractNumId w:val="15"/>
  </w:num>
  <w:num w:numId="15" w16cid:durableId="1676497951">
    <w:abstractNumId w:val="9"/>
  </w:num>
  <w:num w:numId="16" w16cid:durableId="492454632">
    <w:abstractNumId w:val="6"/>
  </w:num>
  <w:num w:numId="17" w16cid:durableId="126511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80"/>
  <w:drawingGridHorizontalSpacing w:val="126"/>
  <w:drawingGridVerticalSpacing w:val="381"/>
  <w:displayHorizontalDrawingGridEvery w:val="0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F5"/>
    <w:rsid w:val="0002201E"/>
    <w:rsid w:val="00030B76"/>
    <w:rsid w:val="0003502D"/>
    <w:rsid w:val="00047DC1"/>
    <w:rsid w:val="00083292"/>
    <w:rsid w:val="00085224"/>
    <w:rsid w:val="000914E7"/>
    <w:rsid w:val="000B7F14"/>
    <w:rsid w:val="00110312"/>
    <w:rsid w:val="00112EEA"/>
    <w:rsid w:val="0015139B"/>
    <w:rsid w:val="001578FB"/>
    <w:rsid w:val="001B0A1E"/>
    <w:rsid w:val="001B31C8"/>
    <w:rsid w:val="001B74DB"/>
    <w:rsid w:val="001C1C03"/>
    <w:rsid w:val="001C54ED"/>
    <w:rsid w:val="001D5F54"/>
    <w:rsid w:val="001E26E8"/>
    <w:rsid w:val="00254500"/>
    <w:rsid w:val="002855A9"/>
    <w:rsid w:val="00290281"/>
    <w:rsid w:val="00290B6D"/>
    <w:rsid w:val="002A7436"/>
    <w:rsid w:val="002B1DB7"/>
    <w:rsid w:val="002B6EEF"/>
    <w:rsid w:val="002C42B3"/>
    <w:rsid w:val="002D0008"/>
    <w:rsid w:val="002E12BB"/>
    <w:rsid w:val="0035554A"/>
    <w:rsid w:val="00355A25"/>
    <w:rsid w:val="00363C0B"/>
    <w:rsid w:val="003834D2"/>
    <w:rsid w:val="00383FCA"/>
    <w:rsid w:val="003C0239"/>
    <w:rsid w:val="003F4DCD"/>
    <w:rsid w:val="00405F24"/>
    <w:rsid w:val="00413579"/>
    <w:rsid w:val="00442A8F"/>
    <w:rsid w:val="004522F5"/>
    <w:rsid w:val="00474F6C"/>
    <w:rsid w:val="004A2BCD"/>
    <w:rsid w:val="004C2680"/>
    <w:rsid w:val="00537605"/>
    <w:rsid w:val="00565F9D"/>
    <w:rsid w:val="00567329"/>
    <w:rsid w:val="00593886"/>
    <w:rsid w:val="00640FA8"/>
    <w:rsid w:val="00643FB4"/>
    <w:rsid w:val="006700CE"/>
    <w:rsid w:val="006C1DAA"/>
    <w:rsid w:val="006C6F32"/>
    <w:rsid w:val="006E5BC4"/>
    <w:rsid w:val="0072287B"/>
    <w:rsid w:val="00734500"/>
    <w:rsid w:val="00740544"/>
    <w:rsid w:val="007457F1"/>
    <w:rsid w:val="00746D94"/>
    <w:rsid w:val="0076364E"/>
    <w:rsid w:val="00772F0A"/>
    <w:rsid w:val="00795A3B"/>
    <w:rsid w:val="007B50F3"/>
    <w:rsid w:val="007C0359"/>
    <w:rsid w:val="007C4FFF"/>
    <w:rsid w:val="007E3B75"/>
    <w:rsid w:val="00841A8E"/>
    <w:rsid w:val="008437D8"/>
    <w:rsid w:val="0084671E"/>
    <w:rsid w:val="008636AB"/>
    <w:rsid w:val="0086670F"/>
    <w:rsid w:val="00873D9F"/>
    <w:rsid w:val="0087673B"/>
    <w:rsid w:val="008808E4"/>
    <w:rsid w:val="008A57C3"/>
    <w:rsid w:val="008B3C8E"/>
    <w:rsid w:val="008B78F1"/>
    <w:rsid w:val="00910A36"/>
    <w:rsid w:val="00926E9F"/>
    <w:rsid w:val="0093050F"/>
    <w:rsid w:val="009600ED"/>
    <w:rsid w:val="009A1F8C"/>
    <w:rsid w:val="009C2F63"/>
    <w:rsid w:val="009D5B32"/>
    <w:rsid w:val="00A26634"/>
    <w:rsid w:val="00A32821"/>
    <w:rsid w:val="00A504FF"/>
    <w:rsid w:val="00A83E40"/>
    <w:rsid w:val="00A91C0D"/>
    <w:rsid w:val="00AA4374"/>
    <w:rsid w:val="00AB0A19"/>
    <w:rsid w:val="00AB2799"/>
    <w:rsid w:val="00AC6FCC"/>
    <w:rsid w:val="00AE1DE1"/>
    <w:rsid w:val="00B017A4"/>
    <w:rsid w:val="00B03701"/>
    <w:rsid w:val="00B07E5B"/>
    <w:rsid w:val="00B14C59"/>
    <w:rsid w:val="00B26734"/>
    <w:rsid w:val="00B60634"/>
    <w:rsid w:val="00BB3B38"/>
    <w:rsid w:val="00BB48EA"/>
    <w:rsid w:val="00BC6986"/>
    <w:rsid w:val="00BF4D37"/>
    <w:rsid w:val="00C16ED7"/>
    <w:rsid w:val="00C17252"/>
    <w:rsid w:val="00C5443B"/>
    <w:rsid w:val="00CB40BF"/>
    <w:rsid w:val="00CC151B"/>
    <w:rsid w:val="00CD50EA"/>
    <w:rsid w:val="00CE124C"/>
    <w:rsid w:val="00CE154D"/>
    <w:rsid w:val="00CF1CED"/>
    <w:rsid w:val="00CF3165"/>
    <w:rsid w:val="00CF3D40"/>
    <w:rsid w:val="00D22B3B"/>
    <w:rsid w:val="00D47AB0"/>
    <w:rsid w:val="00D52FD6"/>
    <w:rsid w:val="00D61D1C"/>
    <w:rsid w:val="00DB74C7"/>
    <w:rsid w:val="00DE5C43"/>
    <w:rsid w:val="00E00199"/>
    <w:rsid w:val="00E05331"/>
    <w:rsid w:val="00E06BEF"/>
    <w:rsid w:val="00E15788"/>
    <w:rsid w:val="00E16E61"/>
    <w:rsid w:val="00E21E67"/>
    <w:rsid w:val="00E30F55"/>
    <w:rsid w:val="00E352AC"/>
    <w:rsid w:val="00E354AD"/>
    <w:rsid w:val="00E42573"/>
    <w:rsid w:val="00E64C87"/>
    <w:rsid w:val="00EB1395"/>
    <w:rsid w:val="00EB57D2"/>
    <w:rsid w:val="00ED0C7A"/>
    <w:rsid w:val="00EF39E7"/>
    <w:rsid w:val="00F05C6E"/>
    <w:rsid w:val="00F217E4"/>
    <w:rsid w:val="00F237B0"/>
    <w:rsid w:val="00F50AE4"/>
    <w:rsid w:val="00F56048"/>
    <w:rsid w:val="00F62B63"/>
    <w:rsid w:val="00F64AEB"/>
    <w:rsid w:val="00F83D46"/>
    <w:rsid w:val="00F9329A"/>
    <w:rsid w:val="00F93614"/>
    <w:rsid w:val="00F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2F2B219"/>
  <w15:chartTrackingRefBased/>
  <w15:docId w15:val="{5872716B-B6D0-4ABF-A807-F76B4431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F5"/>
    <w:pPr>
      <w:widowControl w:val="0"/>
    </w:pPr>
    <w:rPr>
      <w:rFonts w:eastAsia="標楷體" w:cstheme="minorHAnsi"/>
      <w:spacing w:val="-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2F5"/>
    <w:rPr>
      <w:rFonts w:eastAsia="標楷體" w:cstheme="minorHAnsi"/>
      <w:spacing w:val="-16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22F5"/>
    <w:pPr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4522F5"/>
    <w:pPr>
      <w:spacing w:after="120"/>
    </w:pPr>
  </w:style>
  <w:style w:type="character" w:customStyle="1" w:styleId="a6">
    <w:name w:val="本文 字元"/>
    <w:basedOn w:val="a0"/>
    <w:link w:val="a5"/>
    <w:uiPriority w:val="99"/>
    <w:rsid w:val="004522F5"/>
    <w:rPr>
      <w:rFonts w:eastAsia="標楷體" w:cstheme="minorHAnsi"/>
      <w:spacing w:val="-16"/>
      <w:sz w:val="28"/>
      <w:szCs w:val="28"/>
    </w:rPr>
  </w:style>
  <w:style w:type="paragraph" w:styleId="a7">
    <w:name w:val="List Continue"/>
    <w:basedOn w:val="a"/>
    <w:uiPriority w:val="99"/>
    <w:unhideWhenUsed/>
    <w:rsid w:val="004522F5"/>
    <w:pPr>
      <w:spacing w:after="120"/>
      <w:ind w:leftChars="200" w:left="480"/>
      <w:contextualSpacing/>
    </w:pPr>
  </w:style>
  <w:style w:type="paragraph" w:styleId="a8">
    <w:name w:val="List"/>
    <w:basedOn w:val="a"/>
    <w:uiPriority w:val="99"/>
    <w:unhideWhenUsed/>
    <w:rsid w:val="004522F5"/>
    <w:pPr>
      <w:ind w:leftChars="200" w:left="100" w:hangingChars="200" w:hanging="200"/>
      <w:contextualSpacing/>
    </w:pPr>
  </w:style>
  <w:style w:type="paragraph" w:styleId="a9">
    <w:name w:val="header"/>
    <w:basedOn w:val="a"/>
    <w:link w:val="aa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customStyle="1" w:styleId="ad">
    <w:name w:val="報告圖名稱"/>
    <w:basedOn w:val="a"/>
    <w:qFormat/>
    <w:rsid w:val="00B60634"/>
    <w:pPr>
      <w:spacing w:beforeLines="50" w:before="50" w:afterLines="50" w:after="50" w:line="360" w:lineRule="exact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paragraph" w:customStyle="1" w:styleId="ae">
    <w:name w:val="報告圖表內文"/>
    <w:basedOn w:val="a"/>
    <w:qFormat/>
    <w:rsid w:val="00B60634"/>
    <w:pPr>
      <w:spacing w:afterLines="50" w:after="50" w:line="260" w:lineRule="exact"/>
      <w:jc w:val="both"/>
    </w:pPr>
    <w:rPr>
      <w:rFonts w:cstheme="minorBidi"/>
      <w:bCs/>
      <w:sz w:val="22"/>
    </w:rPr>
  </w:style>
  <w:style w:type="paragraph" w:customStyle="1" w:styleId="0620">
    <w:name w:val="報告內文(緊縮0.6列距20)"/>
    <w:basedOn w:val="a"/>
    <w:qFormat/>
    <w:rsid w:val="00B60634"/>
    <w:pPr>
      <w:spacing w:afterLines="50" w:after="50" w:line="400" w:lineRule="exact"/>
      <w:ind w:leftChars="117" w:left="117" w:rightChars="117" w:right="117" w:firstLineChars="200" w:firstLine="200"/>
      <w:jc w:val="both"/>
    </w:pPr>
    <w:rPr>
      <w:rFonts w:cstheme="minorBidi"/>
      <w:bCs/>
      <w:spacing w:val="-12"/>
    </w:rPr>
  </w:style>
  <w:style w:type="paragraph" w:customStyle="1" w:styleId="af">
    <w:name w:val="報告表名稱"/>
    <w:basedOn w:val="af0"/>
    <w:link w:val="af1"/>
    <w:qFormat/>
    <w:rsid w:val="00B60634"/>
    <w:pPr>
      <w:spacing w:afterLines="50" w:after="50" w:line="360" w:lineRule="exact"/>
      <w:ind w:leftChars="0" w:left="0" w:firstLineChars="0" w:firstLine="0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character" w:customStyle="1" w:styleId="af1">
    <w:name w:val="報告表名稱 字元"/>
    <w:basedOn w:val="a0"/>
    <w:link w:val="af"/>
    <w:rsid w:val="00B60634"/>
    <w:rPr>
      <w:rFonts w:ascii="Calibri" w:eastAsia="微軟正黑體" w:hAnsi="Calibri" w:cstheme="majorBidi"/>
      <w:b/>
      <w:bCs/>
      <w:kern w:val="52"/>
      <w:szCs w:val="48"/>
    </w:rPr>
  </w:style>
  <w:style w:type="paragraph" w:styleId="af0">
    <w:name w:val="table of figures"/>
    <w:basedOn w:val="a"/>
    <w:next w:val="a"/>
    <w:uiPriority w:val="99"/>
    <w:semiHidden/>
    <w:unhideWhenUsed/>
    <w:rsid w:val="00B60634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Song</dc:creator>
  <cp:keywords/>
  <dc:description/>
  <cp:lastModifiedBy>ALEX SONG</cp:lastModifiedBy>
  <cp:revision>85</cp:revision>
  <dcterms:created xsi:type="dcterms:W3CDTF">2021-05-26T06:48:00Z</dcterms:created>
  <dcterms:modified xsi:type="dcterms:W3CDTF">2022-06-27T05:57:00Z</dcterms:modified>
</cp:coreProperties>
</file>